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8" w:rsidRPr="00657B78" w:rsidRDefault="00657B78" w:rsidP="00657B78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657B78">
        <w:rPr>
          <w:rFonts w:ascii="Arial" w:eastAsia="Times New Roman" w:hAnsi="Arial" w:cs="Arial"/>
          <w:b/>
          <w:bCs/>
          <w:color w:val="B8451D"/>
          <w:sz w:val="31"/>
          <w:szCs w:val="31"/>
        </w:rPr>
        <w:t> Etik Günü Ve Etik Haftası Programı</w:t>
      </w:r>
    </w:p>
    <w:p w:rsidR="00657B78" w:rsidRPr="00657B78" w:rsidRDefault="00657B78" w:rsidP="00657B7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b/>
          <w:bCs/>
          <w:color w:val="000000"/>
          <w:sz w:val="20"/>
        </w:rPr>
        <w:t>...ANADOLU LİSESİ</w:t>
      </w:r>
    </w:p>
    <w:p w:rsidR="00657B78" w:rsidRPr="00657B78" w:rsidRDefault="00657B78" w:rsidP="00657B7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7B78">
        <w:rPr>
          <w:rFonts w:ascii="Arial" w:eastAsia="Times New Roman" w:hAnsi="Arial" w:cs="Arial"/>
          <w:b/>
          <w:bCs/>
          <w:color w:val="000000"/>
          <w:sz w:val="20"/>
        </w:rPr>
        <w:t>....</w:t>
      </w:r>
      <w:proofErr w:type="gramEnd"/>
      <w:r w:rsidRPr="00657B78">
        <w:rPr>
          <w:rFonts w:ascii="Arial" w:eastAsia="Times New Roman" w:hAnsi="Arial" w:cs="Arial"/>
          <w:b/>
          <w:bCs/>
          <w:color w:val="000000"/>
          <w:sz w:val="20"/>
        </w:rPr>
        <w:t>EĞİTİM ÖĞRETİM YILI</w:t>
      </w:r>
    </w:p>
    <w:p w:rsidR="00657B78" w:rsidRPr="00657B78" w:rsidRDefault="00657B78" w:rsidP="00657B7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b/>
          <w:bCs/>
          <w:color w:val="000000"/>
          <w:sz w:val="20"/>
        </w:rPr>
        <w:t>ETİK GÜNÜ VE ETİK HAFTASI PROGRAMI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b/>
          <w:bCs/>
          <w:color w:val="000000"/>
          <w:sz w:val="20"/>
        </w:rPr>
        <w:t>Program Akışı: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b/>
          <w:bCs/>
          <w:color w:val="8E44AD"/>
          <w:sz w:val="20"/>
        </w:rPr>
        <w:t>1. </w:t>
      </w:r>
      <w:hyperlink r:id="rId4" w:tooltip="Etik Nedir?" w:history="1">
        <w:r w:rsidRPr="00657B78">
          <w:rPr>
            <w:rFonts w:ascii="Arial" w:eastAsia="Times New Roman" w:hAnsi="Arial" w:cs="Arial"/>
            <w:b/>
            <w:bCs/>
            <w:color w:val="8E44AD"/>
            <w:sz w:val="20"/>
          </w:rPr>
          <w:t>Etik Nedir?</w:t>
        </w:r>
      </w:hyperlink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b/>
          <w:bCs/>
          <w:color w:val="8E44AD"/>
          <w:sz w:val="20"/>
        </w:rPr>
        <w:t>2. </w:t>
      </w:r>
      <w:hyperlink r:id="rId5" w:tooltip="etik günü şiirleri" w:history="1">
        <w:r w:rsidRPr="00657B78">
          <w:rPr>
            <w:rFonts w:ascii="Arial" w:eastAsia="Times New Roman" w:hAnsi="Arial" w:cs="Arial"/>
            <w:b/>
            <w:bCs/>
            <w:color w:val="8E44AD"/>
            <w:sz w:val="20"/>
          </w:rPr>
          <w:t>Şiir: İnsanı Yücelten</w:t>
        </w:r>
      </w:hyperlink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b/>
          <w:bCs/>
          <w:color w:val="8E44AD"/>
          <w:sz w:val="20"/>
        </w:rPr>
        <w:t>3. </w:t>
      </w:r>
      <w:hyperlink r:id="rId6" w:tooltip="etik günü hikayeleri" w:history="1">
        <w:proofErr w:type="gramStart"/>
        <w:r w:rsidRPr="00657B78">
          <w:rPr>
            <w:rFonts w:ascii="Arial" w:eastAsia="Times New Roman" w:hAnsi="Arial" w:cs="Arial"/>
            <w:b/>
            <w:bCs/>
            <w:color w:val="8E44AD"/>
            <w:sz w:val="20"/>
          </w:rPr>
          <w:t>Hikaye</w:t>
        </w:r>
        <w:proofErr w:type="gramEnd"/>
        <w:r w:rsidRPr="00657B78">
          <w:rPr>
            <w:rFonts w:ascii="Arial" w:eastAsia="Times New Roman" w:hAnsi="Arial" w:cs="Arial"/>
            <w:b/>
            <w:bCs/>
            <w:color w:val="8E44AD"/>
            <w:sz w:val="20"/>
          </w:rPr>
          <w:t>: Hz. Ömer’in Kandil Hikayesi</w:t>
        </w:r>
      </w:hyperlink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b/>
          <w:bCs/>
          <w:color w:val="8E44AD"/>
          <w:sz w:val="20"/>
        </w:rPr>
        <w:t>4.  </w:t>
      </w:r>
      <w:hyperlink r:id="rId7" w:tooltip="Etik Günü Niçin Kutlanıyor?" w:history="1">
        <w:r w:rsidRPr="00657B78">
          <w:rPr>
            <w:rFonts w:ascii="Arial" w:eastAsia="Times New Roman" w:hAnsi="Arial" w:cs="Arial"/>
            <w:b/>
            <w:bCs/>
            <w:color w:val="8E44AD"/>
            <w:sz w:val="20"/>
          </w:rPr>
          <w:t>Etik Günü Niçin Kutlanıyor?</w:t>
        </w:r>
      </w:hyperlink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b/>
          <w:bCs/>
          <w:color w:val="8E44AD"/>
          <w:sz w:val="20"/>
        </w:rPr>
        <w:t>5. </w:t>
      </w:r>
      <w:hyperlink r:id="rId8" w:tooltip="etik günü hikayeleri" w:history="1">
        <w:proofErr w:type="gramStart"/>
        <w:r w:rsidRPr="00657B78">
          <w:rPr>
            <w:rFonts w:ascii="Arial" w:eastAsia="Times New Roman" w:hAnsi="Arial" w:cs="Arial"/>
            <w:b/>
            <w:bCs/>
            <w:color w:val="8E44AD"/>
            <w:sz w:val="20"/>
          </w:rPr>
          <w:t>Hikaye</w:t>
        </w:r>
        <w:proofErr w:type="gramEnd"/>
        <w:r w:rsidRPr="00657B78">
          <w:rPr>
            <w:rFonts w:ascii="Arial" w:eastAsia="Times New Roman" w:hAnsi="Arial" w:cs="Arial"/>
            <w:b/>
            <w:bCs/>
            <w:color w:val="8E44AD"/>
            <w:sz w:val="20"/>
          </w:rPr>
          <w:t>: Derviş Kaşıkları ve Sevg</w:t>
        </w:r>
      </w:hyperlink>
      <w:r w:rsidRPr="00657B78">
        <w:rPr>
          <w:rFonts w:ascii="Arial" w:eastAsia="Times New Roman" w:hAnsi="Arial" w:cs="Arial"/>
          <w:b/>
          <w:bCs/>
          <w:color w:val="8E44AD"/>
          <w:sz w:val="20"/>
        </w:rPr>
        <w:t>i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b/>
          <w:bCs/>
          <w:color w:val="8E44AD"/>
          <w:sz w:val="20"/>
        </w:rPr>
        <w:t>6. </w:t>
      </w:r>
      <w:hyperlink r:id="rId9" w:tooltip="2070 Yılından mektup" w:history="1">
        <w:r w:rsidRPr="00657B78">
          <w:rPr>
            <w:rFonts w:ascii="Arial" w:eastAsia="Times New Roman" w:hAnsi="Arial" w:cs="Arial"/>
            <w:b/>
            <w:bCs/>
            <w:color w:val="8E44AD"/>
            <w:sz w:val="20"/>
          </w:rPr>
          <w:t>2070 Yılından mektup</w:t>
        </w:r>
      </w:hyperlink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b/>
          <w:bCs/>
          <w:color w:val="8E44AD"/>
          <w:sz w:val="20"/>
        </w:rPr>
        <w:t>7. </w:t>
      </w:r>
      <w:hyperlink r:id="rId10" w:tooltip="özlü sözler" w:history="1">
        <w:r w:rsidRPr="00657B78">
          <w:rPr>
            <w:rFonts w:ascii="Arial" w:eastAsia="Times New Roman" w:hAnsi="Arial" w:cs="Arial"/>
            <w:b/>
            <w:bCs/>
            <w:color w:val="8E44AD"/>
            <w:sz w:val="20"/>
          </w:rPr>
          <w:t>Özlü Sözler</w:t>
        </w:r>
      </w:hyperlink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(Yazı Başlıklarına Tıklayarak İçeriğe Erişebilirsiniz)</w:t>
      </w:r>
    </w:p>
    <w:p w:rsidR="00657B78" w:rsidRPr="00657B78" w:rsidRDefault="00657B78" w:rsidP="00657B7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Hazırlayan:</w:t>
      </w:r>
    </w:p>
    <w:p w:rsidR="00657B78" w:rsidRPr="00657B78" w:rsidRDefault="00657B78" w:rsidP="00657B7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Feridun ESER</w:t>
      </w:r>
    </w:p>
    <w:p w:rsidR="00657B78" w:rsidRPr="00657B78" w:rsidRDefault="00657B78" w:rsidP="00657B7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 xml:space="preserve">Felsefe </w:t>
      </w:r>
      <w:proofErr w:type="spellStart"/>
      <w:r w:rsidRPr="00657B78">
        <w:rPr>
          <w:rFonts w:ascii="Arial" w:eastAsia="Times New Roman" w:hAnsi="Arial" w:cs="Arial"/>
          <w:color w:val="000000"/>
          <w:sz w:val="20"/>
          <w:szCs w:val="20"/>
        </w:rPr>
        <w:t>Grb</w:t>
      </w:r>
      <w:proofErr w:type="spellEnd"/>
      <w:r w:rsidRPr="00657B78">
        <w:rPr>
          <w:rFonts w:ascii="Arial" w:eastAsia="Times New Roman" w:hAnsi="Arial" w:cs="Arial"/>
          <w:color w:val="000000"/>
          <w:sz w:val="20"/>
          <w:szCs w:val="20"/>
        </w:rPr>
        <w:t>. Öğretmeni</w:t>
      </w:r>
    </w:p>
    <w:p w:rsidR="00657B78" w:rsidRPr="00657B78" w:rsidRDefault="00657B78" w:rsidP="00657B7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 xml:space="preserve">Felsefe Kulübü Rehber </w:t>
      </w:r>
      <w:proofErr w:type="spellStart"/>
      <w:r w:rsidRPr="00657B78">
        <w:rPr>
          <w:rFonts w:ascii="Arial" w:eastAsia="Times New Roman" w:hAnsi="Arial" w:cs="Arial"/>
          <w:color w:val="000000"/>
          <w:sz w:val="20"/>
          <w:szCs w:val="20"/>
        </w:rPr>
        <w:t>Öğrt</w:t>
      </w:r>
      <w:proofErr w:type="spellEnd"/>
      <w:r w:rsidRPr="00657B7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7B78" w:rsidRPr="00657B78" w:rsidRDefault="00657B78" w:rsidP="00657B7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SUNUŞ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            Sayın okul müdürüm, değerli öğretmen arkadaşlarım, sevgili öğrencilerim,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25 Mayıs günü, ülkemizde “</w:t>
      </w:r>
      <w:hyperlink r:id="rId11" w:history="1">
        <w:r w:rsidRPr="00657B78">
          <w:rPr>
            <w:rFonts w:ascii="Arial" w:eastAsia="Times New Roman" w:hAnsi="Arial" w:cs="Arial"/>
            <w:b/>
            <w:bCs/>
            <w:color w:val="186200"/>
            <w:sz w:val="20"/>
          </w:rPr>
          <w:t>etik günü</w:t>
        </w:r>
      </w:hyperlink>
      <w:r w:rsidRPr="00657B78">
        <w:rPr>
          <w:rFonts w:ascii="Arial" w:eastAsia="Times New Roman" w:hAnsi="Arial" w:cs="Arial"/>
          <w:color w:val="000000"/>
          <w:sz w:val="20"/>
          <w:szCs w:val="20"/>
        </w:rPr>
        <w:t>” olarak kutlanmaktadır. 25 Mayıs’ın içinde bulunduğu hafta, etik haftasıdır; bu hafta boyunca etikle ilgili etkinlikler yapılmaktadır. Biz de Felsefe Kulübü olarak sizlere bir program hazırladık.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Şimdi 11-  C sınıfından </w:t>
      </w:r>
      <w:r w:rsidRPr="00657B78">
        <w:rPr>
          <w:rFonts w:ascii="Arial" w:eastAsia="Times New Roman" w:hAnsi="Arial" w:cs="Arial"/>
          <w:b/>
          <w:bCs/>
          <w:color w:val="000000"/>
          <w:sz w:val="20"/>
        </w:rPr>
        <w:t>dersimiz.com</w:t>
      </w:r>
      <w:r w:rsidRPr="00657B78">
        <w:rPr>
          <w:rFonts w:ascii="Arial" w:eastAsia="Times New Roman" w:hAnsi="Arial" w:cs="Arial"/>
          <w:color w:val="000000"/>
          <w:sz w:val="20"/>
          <w:szCs w:val="20"/>
        </w:rPr>
        <w:t> sizlere  etikle ilgili kısa bilgi verecektir.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Arkadaşımıza teşekkür ediyoruz.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“Bize değer kazandıran şeyler, yaptığımız işlerdir.”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Şimdi 11 – C sınıfından </w:t>
      </w:r>
      <w:r w:rsidRPr="00657B78">
        <w:rPr>
          <w:rFonts w:ascii="Arial" w:eastAsia="Times New Roman" w:hAnsi="Arial" w:cs="Arial"/>
          <w:b/>
          <w:bCs/>
          <w:color w:val="000000"/>
          <w:sz w:val="20"/>
        </w:rPr>
        <w:t>dersimiz.com</w:t>
      </w:r>
      <w:r w:rsidRPr="00657B78">
        <w:rPr>
          <w:rFonts w:ascii="Arial" w:eastAsia="Times New Roman" w:hAnsi="Arial" w:cs="Arial"/>
          <w:color w:val="000000"/>
          <w:sz w:val="20"/>
          <w:szCs w:val="20"/>
        </w:rPr>
        <w:t> sizlere İnsanı Yücelten adlı şiiri okuyacaktır.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Arkadaşımıza teşekkür ediyoruz.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“İçinizdeki en hayırlı kişi, sizlere en faydalı olandır.”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10 – B sınıfından </w:t>
      </w:r>
      <w:r w:rsidRPr="00657B78">
        <w:rPr>
          <w:rFonts w:ascii="Arial" w:eastAsia="Times New Roman" w:hAnsi="Arial" w:cs="Arial"/>
          <w:b/>
          <w:bCs/>
          <w:color w:val="000000"/>
          <w:sz w:val="20"/>
        </w:rPr>
        <w:t>dersimiz.com</w:t>
      </w:r>
      <w:r w:rsidRPr="00657B78">
        <w:rPr>
          <w:rFonts w:ascii="Arial" w:eastAsia="Times New Roman" w:hAnsi="Arial" w:cs="Arial"/>
          <w:color w:val="000000"/>
          <w:sz w:val="20"/>
          <w:szCs w:val="20"/>
        </w:rPr>
        <w:t xml:space="preserve"> sizlere Hz. Ömer’in Kandil </w:t>
      </w:r>
      <w:proofErr w:type="gramStart"/>
      <w:r w:rsidRPr="00657B78">
        <w:rPr>
          <w:rFonts w:ascii="Arial" w:eastAsia="Times New Roman" w:hAnsi="Arial" w:cs="Arial"/>
          <w:color w:val="000000"/>
          <w:sz w:val="20"/>
          <w:szCs w:val="20"/>
        </w:rPr>
        <w:t>Hikayesini</w:t>
      </w:r>
      <w:proofErr w:type="gramEnd"/>
      <w:r w:rsidRPr="00657B78">
        <w:rPr>
          <w:rFonts w:ascii="Arial" w:eastAsia="Times New Roman" w:hAnsi="Arial" w:cs="Arial"/>
          <w:color w:val="000000"/>
          <w:sz w:val="20"/>
          <w:szCs w:val="20"/>
        </w:rPr>
        <w:t xml:space="preserve"> paylaşacak.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Arkadaşımıza teşekkür ediyoruz.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“Affetmek, intikam almaktan daha iyidir.”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11- B sınıfından </w:t>
      </w:r>
      <w:r w:rsidRPr="00657B78">
        <w:rPr>
          <w:rFonts w:ascii="Arial" w:eastAsia="Times New Roman" w:hAnsi="Arial" w:cs="Arial"/>
          <w:b/>
          <w:bCs/>
          <w:color w:val="000000"/>
          <w:sz w:val="20"/>
        </w:rPr>
        <w:t>dersimiz.com</w:t>
      </w:r>
      <w:r w:rsidRPr="00657B78">
        <w:rPr>
          <w:rFonts w:ascii="Arial" w:eastAsia="Times New Roman" w:hAnsi="Arial" w:cs="Arial"/>
          <w:color w:val="000000"/>
          <w:sz w:val="20"/>
          <w:szCs w:val="20"/>
        </w:rPr>
        <w:t>, sizlere Etik Günü Niçin Kutlanıyor? Yazısını okuyacaktır.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Arkadaşımıza teşekkür ediyoruz.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“Bencil insan, tek başına kalmış, meyvesiz bir ağaç gibidir; zamanla kurur gider.”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10 – C sınıfından </w:t>
      </w:r>
      <w:r w:rsidRPr="00657B78">
        <w:rPr>
          <w:rFonts w:ascii="Arial" w:eastAsia="Times New Roman" w:hAnsi="Arial" w:cs="Arial"/>
          <w:b/>
          <w:bCs/>
          <w:color w:val="000000"/>
          <w:sz w:val="20"/>
        </w:rPr>
        <w:t>dersimiz.com</w:t>
      </w:r>
      <w:r w:rsidRPr="00657B78">
        <w:rPr>
          <w:rFonts w:ascii="Arial" w:eastAsia="Times New Roman" w:hAnsi="Arial" w:cs="Arial"/>
          <w:color w:val="000000"/>
          <w:sz w:val="20"/>
          <w:szCs w:val="20"/>
        </w:rPr>
        <w:t xml:space="preserve">, Derviş Kaşıkları adlı </w:t>
      </w:r>
      <w:proofErr w:type="gramStart"/>
      <w:r w:rsidRPr="00657B78">
        <w:rPr>
          <w:rFonts w:ascii="Arial" w:eastAsia="Times New Roman" w:hAnsi="Arial" w:cs="Arial"/>
          <w:color w:val="000000"/>
          <w:sz w:val="20"/>
          <w:szCs w:val="20"/>
        </w:rPr>
        <w:t>hikayesini</w:t>
      </w:r>
      <w:proofErr w:type="gramEnd"/>
      <w:r w:rsidRPr="00657B78">
        <w:rPr>
          <w:rFonts w:ascii="Arial" w:eastAsia="Times New Roman" w:hAnsi="Arial" w:cs="Arial"/>
          <w:color w:val="000000"/>
          <w:sz w:val="20"/>
          <w:szCs w:val="20"/>
        </w:rPr>
        <w:t xml:space="preserve"> anlatacaktır.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Arkadaşımıza teşekkür ediyoruz.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“Kendin için beğenmediğini başkası için uygun görme.”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Şimdi 10 – D sınıfından </w:t>
      </w:r>
      <w:r w:rsidRPr="00657B78">
        <w:rPr>
          <w:rFonts w:ascii="Arial" w:eastAsia="Times New Roman" w:hAnsi="Arial" w:cs="Arial"/>
          <w:b/>
          <w:bCs/>
          <w:color w:val="000000"/>
          <w:sz w:val="20"/>
        </w:rPr>
        <w:t>dersimiz.com</w:t>
      </w:r>
      <w:r w:rsidRPr="00657B78">
        <w:rPr>
          <w:rFonts w:ascii="Arial" w:eastAsia="Times New Roman" w:hAnsi="Arial" w:cs="Arial"/>
          <w:color w:val="000000"/>
          <w:sz w:val="20"/>
          <w:szCs w:val="20"/>
        </w:rPr>
        <w:t> arkadaşımız sizlere 2070 yılından bir mektubu paylaşacak.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Arkadaşımıza teşekkür ediyoruz.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            (Özlü sözler, sunucu tarafından okunacak…)</w:t>
      </w:r>
    </w:p>
    <w:p w:rsidR="00657B78" w:rsidRPr="00657B78" w:rsidRDefault="00657B78" w:rsidP="00657B7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7B78">
        <w:rPr>
          <w:rFonts w:ascii="Arial" w:eastAsia="Times New Roman" w:hAnsi="Arial" w:cs="Arial"/>
          <w:color w:val="000000"/>
          <w:sz w:val="20"/>
          <w:szCs w:val="20"/>
        </w:rPr>
        <w:t>            Programımız burada sona ermiştir; teşekkür ederiz.</w:t>
      </w:r>
    </w:p>
    <w:p w:rsidR="00722976" w:rsidRDefault="00722976"/>
    <w:sectPr w:rsidR="0072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7B78"/>
    <w:rsid w:val="00657B78"/>
    <w:rsid w:val="0072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57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57B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57B7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57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simiz.com/belirli-gun-ve-haftalar/etikle-ilgili-bazi-hikayeler-9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ersimiz.com/belirli-gun-ve-haftalar/etik-gunu-nicin-kutlaniyor-9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rsimiz.com/belirli-gun-ve-haftalar/etikle-ilgili-bazi-hikayeler-923" TargetMode="External"/><Relationship Id="rId11" Type="http://schemas.openxmlformats.org/officeDocument/2006/relationships/hyperlink" Target="https://www.dersimiz.com/belirli-gun-ve-haftalar/etik-gunu-yazilari" TargetMode="External"/><Relationship Id="rId5" Type="http://schemas.openxmlformats.org/officeDocument/2006/relationships/hyperlink" Target="https://www.dersimiz.com/belirli-gun-ve-haftalar/etik-gunuyle-ilgili-siirler-924" TargetMode="External"/><Relationship Id="rId10" Type="http://schemas.openxmlformats.org/officeDocument/2006/relationships/hyperlink" Target="https://www.dersimiz.com/belirli-gun-ve-haftalar/etikle-ilgili-guzel-sozler-921" TargetMode="External"/><Relationship Id="rId4" Type="http://schemas.openxmlformats.org/officeDocument/2006/relationships/hyperlink" Target="https://www.dersimiz.com/belirli-gun-ve-haftalar/etik-nedir-919" TargetMode="External"/><Relationship Id="rId9" Type="http://schemas.openxmlformats.org/officeDocument/2006/relationships/hyperlink" Target="https://www.dersimiz.com/belirli-gun-ve-haftalar/2070-yilindan-gelen-mektup-92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2023-04-24T06:30:00Z</dcterms:created>
  <dcterms:modified xsi:type="dcterms:W3CDTF">2023-04-24T06:30:00Z</dcterms:modified>
</cp:coreProperties>
</file>