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FD" w:rsidRPr="00A412FD" w:rsidRDefault="00A412FD" w:rsidP="00A412FD">
      <w:pPr>
        <w:spacing w:before="109" w:after="109" w:line="240" w:lineRule="auto"/>
        <w:outlineLvl w:val="1"/>
        <w:rPr>
          <w:rFonts w:ascii="Arial" w:eastAsia="Times New Roman" w:hAnsi="Arial" w:cs="Arial"/>
          <w:b/>
          <w:bCs/>
          <w:color w:val="B8451D"/>
          <w:sz w:val="31"/>
          <w:szCs w:val="31"/>
        </w:rPr>
      </w:pPr>
      <w:r w:rsidRPr="00A412FD">
        <w:rPr>
          <w:rFonts w:ascii="Arial" w:eastAsia="Times New Roman" w:hAnsi="Arial" w:cs="Arial"/>
          <w:b/>
          <w:bCs/>
          <w:color w:val="B8451D"/>
          <w:sz w:val="31"/>
          <w:szCs w:val="31"/>
        </w:rPr>
        <w:t> İnsan Hakları ve Demokrasi Haftası hakkında genel bilgi</w:t>
      </w:r>
    </w:p>
    <w:p w:rsidR="00FF4E48" w:rsidRDefault="00A412FD" w:rsidP="00A412FD">
      <w:r w:rsidRPr="00A412FD">
        <w:rPr>
          <w:rFonts w:ascii="Arial" w:eastAsia="Times New Roman" w:hAnsi="Arial" w:cs="Arial"/>
          <w:color w:val="000000"/>
          <w:sz w:val="24"/>
          <w:szCs w:val="24"/>
        </w:rPr>
        <w:t>Birleşmiş Milletler Genel Kurulu, 10 Aralık 1948 yılında İnsan Hakları Evrensel Bildirisini kabul etmiştir. 10 Aralık ile başlayan hafta Birleşmiş Milletlere üye ülkelerde İnsan Hakları Haftası olarak kutlanır. İnsan Hakları Evrensel Bildirisi, insan hakları konusuna tam bir tanım amaçlayarak hazırlanmıştır. Esas amaç, bu tanıma uyan insan haklarının hiçbir tereddüde meydan vermeden uygulanmasıdır.</w:t>
      </w:r>
      <w:r w:rsidRPr="00A412FD">
        <w:rPr>
          <w:rFonts w:ascii="Arial" w:eastAsia="Times New Roman" w:hAnsi="Arial" w:cs="Arial"/>
          <w:color w:val="000000"/>
          <w:sz w:val="24"/>
          <w:szCs w:val="24"/>
        </w:rPr>
        <w:br/>
        <w:t>İnsan hakları, kişiyi özü ile yaşatacak kurallardır. Bu kurallar, insanı insan yapan kurallar olarak da tarif edilebilir. İnsan hakları 10 Aralık 1948'de başlamış bir olgu değildir. Dünya kurulalı insana, insan haklarına saygı her çağda zamana uygun olarak gösterilmiştir. İnsanların kendi istekleri dışında yaşamak zorunda bırakıldıkları şartlara tarih boyunca rastlanmıştır. Kullara kulluk etmek, köle hayatı yaşamak, işkencelere maruz kalmak bu yaşantıya örnek olarak verilebilir. Bu olguların dayanılmaz olduğu dönemlerde insanlar hoşnutsuzluklarını bir şekilde ortaya koyma zorunluluğu hissettiler. Bu hoşnutsuzluklarını ortaya koyarak 1215 yılında İngiltere'de Kral John'a karşı haklarını savunmak amacıyla bazı istekler ortaya koydular. Ortaya konan bu kararlı tavır karşısında kral bir antlaşma metnini kabul etmek zorunda kaldı. Hazırlanan Özgürlükler Belgesi kabul edildi. İnsan hakları konusunda sözden öteye geçilmiş oldu. Artık insan hakları metne dökülmüş, insanların kısıtlanamayacak bazı hakları güvence altına alınmış oluyordu. İnsanların yaşayışlarında, hayati konularda eşit haklara sahip oldukları fikri 1776 yılında Amerika'da yayımlanan Bağımsızlık Bildirisi ile de pekişmeye başlamış oldu. İnsan hakları ile ilgili bir başka çalışma Fransız İhtilali zamanında yapılmış ve 1789 yılında İnsan Hakları Bildirisi yayımlanmıştır. Bütün bu çalışmalar insanların daha çağdaş yaşama isteğinin birer ürünüdür. Zamanında insan haklarının tam ve hiçbir ayrım yapmadan korunmaması bu zorunluluğu kaçınılmaz kılmıştır. Sözde var olması, tam uygulanmasını sağlamamıştır. Yapılan eksik uygulamalar, insanın insana yaptığı eziyetler insan kişiliğini zedeler olmuştur.</w:t>
      </w:r>
      <w:r w:rsidRPr="00A412FD">
        <w:rPr>
          <w:rFonts w:ascii="Arial" w:eastAsia="Times New Roman" w:hAnsi="Arial" w:cs="Arial"/>
          <w:color w:val="000000"/>
          <w:sz w:val="24"/>
          <w:szCs w:val="24"/>
        </w:rPr>
        <w:br/>
        <w:t>Bireysel karşı koymalar etkili olamamıştır. Bu sebeple tam bağımsız ülkelerde yaşayan insanların haklarının, artık devletleri yönetenlerin güvencesi altında olması fikri ağırlık kazanmıştır.</w:t>
      </w:r>
      <w:r w:rsidRPr="00A412FD">
        <w:rPr>
          <w:rFonts w:ascii="Arial" w:eastAsia="Times New Roman" w:hAnsi="Arial" w:cs="Arial"/>
          <w:color w:val="000000"/>
          <w:sz w:val="24"/>
          <w:szCs w:val="24"/>
        </w:rPr>
        <w:br/>
        <w:t>İnsan haklarını, insanın kendisi değil, yasalar, eşit olarak hiçbir ayrım yapmadan koruyacaktır.</w:t>
      </w:r>
      <w:r w:rsidRPr="00A412FD">
        <w:rPr>
          <w:rFonts w:ascii="Arial" w:eastAsia="Times New Roman" w:hAnsi="Arial" w:cs="Arial"/>
          <w:color w:val="000000"/>
          <w:sz w:val="24"/>
          <w:szCs w:val="24"/>
        </w:rPr>
        <w:br/>
        <w:t>Birleşmiş Milletler Genel Kurulunda kabul edilen bildiri ile insanların daha bağımsız yaşamaları öngörülmüş, bu 30 maddelik bildiriye uyulması konusunda gerekli yasal düzenlemenin yapılması istenmiştir.</w:t>
      </w:r>
    </w:p>
    <w:sectPr w:rsidR="00FF4E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A412FD"/>
    <w:rsid w:val="00A412FD"/>
    <w:rsid w:val="00FF4E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412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412F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6443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2023-04-25T02:51:00Z</dcterms:created>
  <dcterms:modified xsi:type="dcterms:W3CDTF">2023-04-25T02:51:00Z</dcterms:modified>
</cp:coreProperties>
</file>