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4B" w:rsidRPr="0078254B" w:rsidRDefault="0078254B" w:rsidP="0078254B">
      <w:pPr>
        <w:spacing w:before="109" w:after="109" w:line="240" w:lineRule="auto"/>
        <w:outlineLvl w:val="1"/>
        <w:rPr>
          <w:rFonts w:ascii="Arial" w:eastAsia="Times New Roman" w:hAnsi="Arial" w:cs="Arial"/>
          <w:b/>
          <w:bCs/>
          <w:color w:val="B8451D"/>
          <w:sz w:val="31"/>
          <w:szCs w:val="31"/>
        </w:rPr>
      </w:pPr>
      <w:r w:rsidRPr="0078254B">
        <w:rPr>
          <w:rFonts w:ascii="Arial" w:eastAsia="Times New Roman" w:hAnsi="Arial" w:cs="Arial"/>
          <w:b/>
          <w:bCs/>
          <w:color w:val="B8451D"/>
          <w:sz w:val="31"/>
          <w:szCs w:val="31"/>
        </w:rPr>
        <w:t> </w:t>
      </w:r>
      <w:proofErr w:type="spellStart"/>
      <w:r w:rsidRPr="0078254B">
        <w:rPr>
          <w:rFonts w:ascii="Arial" w:eastAsia="Times New Roman" w:hAnsi="Arial" w:cs="Arial"/>
          <w:b/>
          <w:bCs/>
          <w:color w:val="B8451D"/>
          <w:sz w:val="31"/>
          <w:szCs w:val="31"/>
        </w:rPr>
        <w:t>Kızılayın</w:t>
      </w:r>
      <w:proofErr w:type="spellEnd"/>
      <w:r w:rsidRPr="0078254B">
        <w:rPr>
          <w:rFonts w:ascii="Arial" w:eastAsia="Times New Roman" w:hAnsi="Arial" w:cs="Arial"/>
          <w:b/>
          <w:bCs/>
          <w:color w:val="B8451D"/>
          <w:sz w:val="31"/>
          <w:szCs w:val="31"/>
        </w:rPr>
        <w:t xml:space="preserve"> Hizmetleri</w:t>
      </w:r>
    </w:p>
    <w:p w:rsidR="00C37C03" w:rsidRDefault="0078254B" w:rsidP="0078254B">
      <w:r w:rsidRPr="0078254B">
        <w:rPr>
          <w:rFonts w:ascii="Arial" w:eastAsia="Times New Roman" w:hAnsi="Arial" w:cs="Arial"/>
          <w:color w:val="000000"/>
          <w:sz w:val="20"/>
          <w:szCs w:val="20"/>
          <w:shd w:val="clear" w:color="auto" w:fill="FFFFFF"/>
        </w:rPr>
        <w:t>HİZMETLERİ</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xml:space="preserve">Savaş alanlarında yaralanan ya da hastalanan askerlere hiçbir ayırım gözetmeden yardım etme arzusundan doğan Kızılay, taraf olduğumuz bütün savaşlarda bu doğrultuda çok başarılı hizmetler vermiştir. </w:t>
      </w:r>
      <w:proofErr w:type="gramStart"/>
      <w:r w:rsidRPr="0078254B">
        <w:rPr>
          <w:rFonts w:ascii="Arial" w:eastAsia="Times New Roman" w:hAnsi="Arial" w:cs="Arial"/>
          <w:color w:val="000000"/>
          <w:sz w:val="20"/>
          <w:szCs w:val="20"/>
          <w:shd w:val="clear" w:color="auto" w:fill="FFFFFF"/>
        </w:rPr>
        <w:t xml:space="preserve">Cephe gerisinde kurduğu seyyar ve sabit hastaneler, hasta taşıma servisleri, donattığı hastane gemileri ve yetiştirdiği hemşireler ve gönüllü hastabakıcılar aracılığıyla savaş alanlarında yaralanan ya da hastalanan </w:t>
      </w:r>
      <w:proofErr w:type="spellStart"/>
      <w:r w:rsidRPr="0078254B">
        <w:rPr>
          <w:rFonts w:ascii="Arial" w:eastAsia="Times New Roman" w:hAnsi="Arial" w:cs="Arial"/>
          <w:color w:val="000000"/>
          <w:sz w:val="20"/>
          <w:szCs w:val="20"/>
          <w:shd w:val="clear" w:color="auto" w:fill="FFFFFF"/>
        </w:rPr>
        <w:t>onbinlerce</w:t>
      </w:r>
      <w:proofErr w:type="spellEnd"/>
      <w:r w:rsidRPr="0078254B">
        <w:rPr>
          <w:rFonts w:ascii="Arial" w:eastAsia="Times New Roman" w:hAnsi="Arial" w:cs="Arial"/>
          <w:color w:val="000000"/>
          <w:sz w:val="20"/>
          <w:szCs w:val="20"/>
          <w:shd w:val="clear" w:color="auto" w:fill="FFFFFF"/>
        </w:rPr>
        <w:t xml:space="preserve"> Mehmetçik'in dost ve düşman askerinin bakım ve tedavisine yardımcı olmuş, Türk olsun, düşman olsun savaş esirlerine gereken insancıl yardımları yapmış, savaştan etkilenen sivil halkın bakımı ve korunması için çaba göstermiş, ülkemizde, sağlık ve sosyal yardım alanlarında birçok hizmete öncülük etmiş ve uluslararası insancıl yardım faaliyetlerine de katılmıştır.</w:t>
      </w:r>
      <w:proofErr w:type="gramEnd"/>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xml:space="preserve">Kızılay etkin bir şekilde katıldığı Kurtuluş Savaşı'nın zaferle sonuçlanması ve Cumhuriyet'in ilanından sonra ülkemizin içinde bulunduğu pek çok sorunun çözümü için bütün </w:t>
      </w:r>
      <w:proofErr w:type="gramStart"/>
      <w:r w:rsidRPr="0078254B">
        <w:rPr>
          <w:rFonts w:ascii="Arial" w:eastAsia="Times New Roman" w:hAnsi="Arial" w:cs="Arial"/>
          <w:color w:val="000000"/>
          <w:sz w:val="20"/>
          <w:szCs w:val="20"/>
          <w:shd w:val="clear" w:color="auto" w:fill="FFFFFF"/>
        </w:rPr>
        <w:t>imkanlarını</w:t>
      </w:r>
      <w:proofErr w:type="gramEnd"/>
      <w:r w:rsidRPr="0078254B">
        <w:rPr>
          <w:rFonts w:ascii="Arial" w:eastAsia="Times New Roman" w:hAnsi="Arial" w:cs="Arial"/>
          <w:color w:val="000000"/>
          <w:sz w:val="20"/>
          <w:szCs w:val="20"/>
          <w:shd w:val="clear" w:color="auto" w:fill="FFFFFF"/>
        </w:rPr>
        <w:t xml:space="preserve"> seferber etmiştir.</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xml:space="preserve">Cumhuriyetimizin ilk yıllarında, art arda girdiği savaşlardan yorgun düşmüş ulusumuz, açlık, kuraklık ve salgın hastalıklarla karşı karşıyaydı. Kızılay bir yandan bu sorunlarla uğraşırken, diğer yandan da esir ve göçmenlerin giyecek, yiyecek, barınma ve sağlık ihtiyaçlarını karşılamış, </w:t>
      </w:r>
      <w:proofErr w:type="gramStart"/>
      <w:r w:rsidRPr="0078254B">
        <w:rPr>
          <w:rFonts w:ascii="Arial" w:eastAsia="Times New Roman" w:hAnsi="Arial" w:cs="Arial"/>
          <w:color w:val="000000"/>
          <w:sz w:val="20"/>
          <w:szCs w:val="20"/>
          <w:shd w:val="clear" w:color="auto" w:fill="FFFFFF"/>
        </w:rPr>
        <w:t>imkanları</w:t>
      </w:r>
      <w:proofErr w:type="gramEnd"/>
      <w:r w:rsidRPr="0078254B">
        <w:rPr>
          <w:rFonts w:ascii="Arial" w:eastAsia="Times New Roman" w:hAnsi="Arial" w:cs="Arial"/>
          <w:color w:val="000000"/>
          <w:sz w:val="20"/>
          <w:szCs w:val="20"/>
          <w:shd w:val="clear" w:color="auto" w:fill="FFFFFF"/>
        </w:rPr>
        <w:t xml:space="preserve"> oranında da meydana gelen afetlerin yaralarını sarmaya çalışmıştır.</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Mevcut sorunların yanı sıra hızla gelişen ve değişen toplumumuzda, doğal olarak yeni istek ve ihtiyaçlar da belirmeye başlamıştı. Kızılay bu gelişmelerin gerisinde kalmamış, sağlık ve sosyal alanlardaki sorunların çözümü doğrultusunda amaçların ufkunu ve faaliyet alanlarını sürekli genişletmiştir.</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rPr>
        <w:br/>
      </w:r>
      <w:r w:rsidRPr="0078254B">
        <w:rPr>
          <w:rFonts w:ascii="Arial" w:eastAsia="Times New Roman" w:hAnsi="Arial" w:cs="Arial"/>
          <w:b/>
          <w:bCs/>
          <w:color w:val="000000"/>
          <w:sz w:val="20"/>
        </w:rPr>
        <w:t xml:space="preserve">Türk </w:t>
      </w:r>
      <w:proofErr w:type="spellStart"/>
      <w:r w:rsidRPr="0078254B">
        <w:rPr>
          <w:rFonts w:ascii="Arial" w:eastAsia="Times New Roman" w:hAnsi="Arial" w:cs="Arial"/>
          <w:b/>
          <w:bCs/>
          <w:color w:val="000000"/>
          <w:sz w:val="20"/>
        </w:rPr>
        <w:t>Kızılayı'nın</w:t>
      </w:r>
      <w:proofErr w:type="spellEnd"/>
      <w:r w:rsidRPr="0078254B">
        <w:rPr>
          <w:rFonts w:ascii="Arial" w:eastAsia="Times New Roman" w:hAnsi="Arial" w:cs="Arial"/>
          <w:b/>
          <w:bCs/>
          <w:color w:val="000000"/>
          <w:sz w:val="20"/>
        </w:rPr>
        <w:t xml:space="preserve"> zamanla yöneldiği faaliyet ve hizmet alanları şunlardır:</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1. Afete Hazırlık ve Müdahale</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Savaş durumunda</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Doğal afetlerde</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Olağan dönemlerde</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2. Nakdi ve ayni yardım hizmetleri</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3. Sağlık ve Sosyal Yardım Hizmetleri</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Tıp Merkezleri</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xml:space="preserve">* </w:t>
      </w:r>
      <w:proofErr w:type="spellStart"/>
      <w:r w:rsidRPr="0078254B">
        <w:rPr>
          <w:rFonts w:ascii="Arial" w:eastAsia="Times New Roman" w:hAnsi="Arial" w:cs="Arial"/>
          <w:color w:val="000000"/>
          <w:sz w:val="20"/>
          <w:szCs w:val="20"/>
          <w:shd w:val="clear" w:color="auto" w:fill="FFFFFF"/>
        </w:rPr>
        <w:t>Psiko</w:t>
      </w:r>
      <w:proofErr w:type="spellEnd"/>
      <w:r w:rsidRPr="0078254B">
        <w:rPr>
          <w:rFonts w:ascii="Arial" w:eastAsia="Times New Roman" w:hAnsi="Arial" w:cs="Arial"/>
          <w:color w:val="000000"/>
          <w:sz w:val="20"/>
          <w:szCs w:val="20"/>
          <w:shd w:val="clear" w:color="auto" w:fill="FFFFFF"/>
        </w:rPr>
        <w:t>-Sosyal destek hizmetleri</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İlk yardım kursları</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4. Gençlik ve Gönüllülük hizmetleri</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Gençlik kampları</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Burslar</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Yurtlar</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Gönüllülük hizmetleri</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5. Kan Hizmetleri</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6. Uluslararası İlişkiler</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rPr>
        <w:br/>
      </w:r>
      <w:r w:rsidRPr="0078254B">
        <w:rPr>
          <w:rFonts w:ascii="Arial" w:eastAsia="Times New Roman" w:hAnsi="Arial" w:cs="Arial"/>
          <w:b/>
          <w:bCs/>
          <w:color w:val="000000"/>
          <w:sz w:val="20"/>
        </w:rPr>
        <w:t>Kızılay'ın amacı;</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Savaşta felakete uğrayanları koruyan 12 Ağustos 1949 tarihli Cenevre Sözleşmeleriyle Türkiye Cumhuriyeti Devleti'nin taraf bulunduğu uluslararası anlaşmaların kendisine yüklediği hizmetleri görmek, bunların yerine getirilmesine yardımcı olmak,</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xml:space="preserve">Barışta yurt içinde ve yurt dışında vukua gelen her türlü afet ve felaketlere karşı Tüzük </w:t>
      </w:r>
      <w:proofErr w:type="gramStart"/>
      <w:r w:rsidRPr="0078254B">
        <w:rPr>
          <w:rFonts w:ascii="Arial" w:eastAsia="Times New Roman" w:hAnsi="Arial" w:cs="Arial"/>
          <w:color w:val="000000"/>
          <w:sz w:val="20"/>
          <w:szCs w:val="20"/>
          <w:shd w:val="clear" w:color="auto" w:fill="FFFFFF"/>
        </w:rPr>
        <w:t>dahilinde</w:t>
      </w:r>
      <w:proofErr w:type="gramEnd"/>
      <w:r w:rsidRPr="0078254B">
        <w:rPr>
          <w:rFonts w:ascii="Arial" w:eastAsia="Times New Roman" w:hAnsi="Arial" w:cs="Arial"/>
          <w:color w:val="000000"/>
          <w:sz w:val="20"/>
          <w:szCs w:val="20"/>
          <w:shd w:val="clear" w:color="auto" w:fill="FFFFFF"/>
        </w:rPr>
        <w:t xml:space="preserve"> üzerine düşen hizmetleri yerine getirmek,</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 xml:space="preserve">İnsaniyetçi hukuk ilkelerine bağlı kalmak, sağlık ve sosyal dayanışmayı desteklemek, sosyal refahın </w:t>
      </w:r>
      <w:r w:rsidRPr="0078254B">
        <w:rPr>
          <w:rFonts w:ascii="Arial" w:eastAsia="Times New Roman" w:hAnsi="Arial" w:cs="Arial"/>
          <w:color w:val="000000"/>
          <w:sz w:val="20"/>
          <w:szCs w:val="20"/>
          <w:shd w:val="clear" w:color="auto" w:fill="FFFFFF"/>
        </w:rPr>
        <w:lastRenderedPageBreak/>
        <w:t>geliştirilmesine yardımcı olmak,</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Uluslararası Kızılhaç Komitesi, Uluslararası Kızılay-Kızılhaç Dernekleri Federasyonu ve bu federasyona dahil ulusal kuruluşlarla amaç ve işbirliği yapmaktır.</w:t>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rPr>
        <w:br/>
      </w:r>
      <w:r w:rsidRPr="0078254B">
        <w:rPr>
          <w:rFonts w:ascii="Arial" w:eastAsia="Times New Roman" w:hAnsi="Arial" w:cs="Arial"/>
          <w:color w:val="000000"/>
          <w:sz w:val="20"/>
          <w:szCs w:val="20"/>
          <w:shd w:val="clear" w:color="auto" w:fill="FFFFFF"/>
        </w:rPr>
        <w:t>Dilara Sönmez</w:t>
      </w:r>
    </w:p>
    <w:sectPr w:rsidR="00C37C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8254B"/>
    <w:rsid w:val="0078254B"/>
    <w:rsid w:val="00C37C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825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8254B"/>
    <w:rPr>
      <w:rFonts w:ascii="Times New Roman" w:eastAsia="Times New Roman" w:hAnsi="Times New Roman" w:cs="Times New Roman"/>
      <w:b/>
      <w:bCs/>
      <w:sz w:val="36"/>
      <w:szCs w:val="36"/>
    </w:rPr>
  </w:style>
  <w:style w:type="character" w:styleId="Gl">
    <w:name w:val="Strong"/>
    <w:basedOn w:val="VarsaylanParagrafYazTipi"/>
    <w:uiPriority w:val="22"/>
    <w:qFormat/>
    <w:rsid w:val="0078254B"/>
    <w:rPr>
      <w:b/>
      <w:bCs/>
    </w:rPr>
  </w:style>
</w:styles>
</file>

<file path=word/webSettings.xml><?xml version="1.0" encoding="utf-8"?>
<w:webSettings xmlns:r="http://schemas.openxmlformats.org/officeDocument/2006/relationships" xmlns:w="http://schemas.openxmlformats.org/wordprocessingml/2006/main">
  <w:divs>
    <w:div w:id="17662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2023-04-24T14:28:00Z</dcterms:created>
  <dcterms:modified xsi:type="dcterms:W3CDTF">2023-04-24T14:28:00Z</dcterms:modified>
</cp:coreProperties>
</file>