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DDC" w:rsidRPr="007F2DDC" w:rsidRDefault="007F2DDC" w:rsidP="007F2DDC">
      <w:pPr>
        <w:spacing w:before="109" w:after="109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</w:rPr>
      </w:pPr>
      <w:r w:rsidRPr="007F2DDC">
        <w:rPr>
          <w:rFonts w:ascii="Arial" w:eastAsia="Times New Roman" w:hAnsi="Arial" w:cs="Arial"/>
          <w:b/>
          <w:bCs/>
          <w:color w:val="B8451D"/>
          <w:sz w:val="31"/>
          <w:szCs w:val="31"/>
        </w:rPr>
        <w:t> Niçin Enerjiyi Verimli Kullanmalıyız?</w:t>
      </w:r>
    </w:p>
    <w:p w:rsidR="005B0DA3" w:rsidRDefault="007F2DDC" w:rsidP="007F2DDC">
      <w:proofErr w:type="gramStart"/>
      <w:r w:rsidRPr="007F2DDC">
        <w:rPr>
          <w:rFonts w:ascii="Arial" w:eastAsia="Times New Roman" w:hAnsi="Arial" w:cs="Arial"/>
          <w:b/>
          <w:bCs/>
          <w:color w:val="000000"/>
          <w:sz w:val="24"/>
          <w:szCs w:val="24"/>
        </w:rPr>
        <w:t>Enerjinin fazla kullanılması sonucunda;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  <w:t>* DOĞAL KAYNAKLAR HIZLA TÜKENİYOR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  <w:t>* ÇEVRE KİRLENİYOR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  <w:t>* ENERJİ İÇİN YÜKSEK MİKTARDA PARA ÖDÜYORUZ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  <w:t>Ekonomik üretim ana unsuru olan ve hayat kalitemizi iyileştiren enerjinin kullanımından vazgeçemeyeceğimize göre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7F2DDC">
        <w:rPr>
          <w:rFonts w:ascii="Arial" w:eastAsia="Times New Roman" w:hAnsi="Arial" w:cs="Arial"/>
          <w:b/>
          <w:bCs/>
          <w:color w:val="000000"/>
          <w:sz w:val="24"/>
          <w:szCs w:val="24"/>
        </w:rPr>
        <w:t>ENERJİYİ VERİMLİ KULLANALIM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  <w:t xml:space="preserve">Dünya'da enerji tüketiminin bu şekilde devam etmesi durumunda 2020 yılında fosil yakıt kaynaklarının yarısının tüketilmiş olacağı tahmin edilmektedir. </w:t>
      </w:r>
      <w:proofErr w:type="gramEnd"/>
      <w:r w:rsidRPr="007F2DDC">
        <w:rPr>
          <w:rFonts w:ascii="Arial" w:eastAsia="Times New Roman" w:hAnsi="Arial" w:cs="Arial"/>
          <w:color w:val="000000"/>
          <w:sz w:val="24"/>
          <w:szCs w:val="24"/>
        </w:rPr>
        <w:t>Fosil kaynaklar, sadece yakıt olarak değil aynı zamanda başta ilaç olmak üzere kimya sektöründe pek çok alanda kullanılmaktadır. Bu yönü ile de korunması en azından tüketiminin azaltılması önemlidir.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  <w:t>Kömür veya petrol gibi fosil yakıtların yanması sonucu, daima CO</w:t>
      </w:r>
      <w:r w:rsidRPr="007F2DDC">
        <w:rPr>
          <w:rFonts w:ascii="Arial" w:eastAsia="Times New Roman" w:hAnsi="Arial" w:cs="Arial"/>
          <w:color w:val="000000"/>
          <w:sz w:val="24"/>
          <w:szCs w:val="24"/>
          <w:vertAlign w:val="subscript"/>
        </w:rPr>
        <w:t>2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t xml:space="preserve"> oluşur. Yapılan ölçümler milyonlarca yıldır 180-280 </w:t>
      </w:r>
      <w:proofErr w:type="spellStart"/>
      <w:r w:rsidRPr="007F2DDC">
        <w:rPr>
          <w:rFonts w:ascii="Arial" w:eastAsia="Times New Roman" w:hAnsi="Arial" w:cs="Arial"/>
          <w:color w:val="000000"/>
          <w:sz w:val="24"/>
          <w:szCs w:val="24"/>
        </w:rPr>
        <w:t>ppm</w:t>
      </w:r>
      <w:proofErr w:type="spellEnd"/>
      <w:r w:rsidRPr="007F2DDC">
        <w:rPr>
          <w:rFonts w:ascii="Arial" w:eastAsia="Times New Roman" w:hAnsi="Arial" w:cs="Arial"/>
          <w:color w:val="000000"/>
          <w:sz w:val="24"/>
          <w:szCs w:val="24"/>
        </w:rPr>
        <w:t xml:space="preserve"> arasında değişen CO</w:t>
      </w:r>
      <w:r w:rsidRPr="007F2DDC">
        <w:rPr>
          <w:rFonts w:ascii="Arial" w:eastAsia="Times New Roman" w:hAnsi="Arial" w:cs="Arial"/>
          <w:color w:val="000000"/>
          <w:sz w:val="24"/>
          <w:szCs w:val="24"/>
          <w:vertAlign w:val="subscript"/>
        </w:rPr>
        <w:t>2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t xml:space="preserve"> seviyesinin günümüzde 360 </w:t>
      </w:r>
      <w:proofErr w:type="spellStart"/>
      <w:r w:rsidRPr="007F2DDC">
        <w:rPr>
          <w:rFonts w:ascii="Arial" w:eastAsia="Times New Roman" w:hAnsi="Arial" w:cs="Arial"/>
          <w:color w:val="000000"/>
          <w:sz w:val="24"/>
          <w:szCs w:val="24"/>
        </w:rPr>
        <w:t>ppm</w:t>
      </w:r>
      <w:proofErr w:type="spellEnd"/>
      <w:r w:rsidRPr="007F2DDC">
        <w:rPr>
          <w:rFonts w:ascii="Arial" w:eastAsia="Times New Roman" w:hAnsi="Arial" w:cs="Arial"/>
          <w:color w:val="000000"/>
          <w:sz w:val="24"/>
          <w:szCs w:val="24"/>
        </w:rPr>
        <w:t xml:space="preserve"> seviyesine çıktığını göstermektedir. Karbondioksit diğer sera gazlarına göre %55'lik bir oranla, doğal sıcaklık dengelerinin bozulmasında en büyük etkiyi yaparak Küresel </w:t>
      </w:r>
      <w:proofErr w:type="spellStart"/>
      <w:r w:rsidRPr="007F2DDC">
        <w:rPr>
          <w:rFonts w:ascii="Arial" w:eastAsia="Times New Roman" w:hAnsi="Arial" w:cs="Arial"/>
          <w:color w:val="000000"/>
          <w:sz w:val="24"/>
          <w:szCs w:val="24"/>
        </w:rPr>
        <w:t>Isınma'ya</w:t>
      </w:r>
      <w:proofErr w:type="spellEnd"/>
      <w:r w:rsidRPr="007F2DDC">
        <w:rPr>
          <w:rFonts w:ascii="Arial" w:eastAsia="Times New Roman" w:hAnsi="Arial" w:cs="Arial"/>
          <w:color w:val="000000"/>
          <w:sz w:val="24"/>
          <w:szCs w:val="24"/>
        </w:rPr>
        <w:t xml:space="preserve"> neden olmaktadır.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  <w:t xml:space="preserve">Küresel </w:t>
      </w:r>
      <w:proofErr w:type="spellStart"/>
      <w:r w:rsidRPr="007F2DDC">
        <w:rPr>
          <w:rFonts w:ascii="Arial" w:eastAsia="Times New Roman" w:hAnsi="Arial" w:cs="Arial"/>
          <w:color w:val="000000"/>
          <w:sz w:val="24"/>
          <w:szCs w:val="24"/>
        </w:rPr>
        <w:t>Isınma'nın</w:t>
      </w:r>
      <w:proofErr w:type="spellEnd"/>
      <w:r w:rsidRPr="007F2DDC">
        <w:rPr>
          <w:rFonts w:ascii="Arial" w:eastAsia="Times New Roman" w:hAnsi="Arial" w:cs="Arial"/>
          <w:color w:val="000000"/>
          <w:sz w:val="24"/>
          <w:szCs w:val="24"/>
        </w:rPr>
        <w:t xml:space="preserve"> oluşumunda Sera Etkisi'nin rolü büyüktür. "Sera Etkisi"ni, güneşten gelen kısa-dalga ışınlarının geçmesine izin veren gaz tabakasının, dünya üzerinden yansıyan uzun-dalga ışınlarının büyük bir kısmını tutması sonucu meydana gelen atmosferik dengesizlik olarak kısaca açıklayabiliriz.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  <w:t>Atmosfere atılan diğer sera gazları ise CO, SO</w:t>
      </w:r>
      <w:r w:rsidRPr="007F2DDC">
        <w:rPr>
          <w:rFonts w:ascii="Arial" w:eastAsia="Times New Roman" w:hAnsi="Arial" w:cs="Arial"/>
          <w:color w:val="000000"/>
          <w:sz w:val="24"/>
          <w:szCs w:val="24"/>
          <w:vertAlign w:val="subscript"/>
        </w:rPr>
        <w:t>2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t xml:space="preserve">, </w:t>
      </w:r>
      <w:proofErr w:type="spellStart"/>
      <w:r w:rsidRPr="007F2DDC">
        <w:rPr>
          <w:rFonts w:ascii="Arial" w:eastAsia="Times New Roman" w:hAnsi="Arial" w:cs="Arial"/>
          <w:color w:val="000000"/>
          <w:sz w:val="24"/>
          <w:szCs w:val="24"/>
        </w:rPr>
        <w:t>NOx</w:t>
      </w:r>
      <w:proofErr w:type="spellEnd"/>
      <w:r w:rsidRPr="007F2DDC">
        <w:rPr>
          <w:rFonts w:ascii="Arial" w:eastAsia="Times New Roman" w:hAnsi="Arial" w:cs="Arial"/>
          <w:color w:val="000000"/>
          <w:sz w:val="24"/>
          <w:szCs w:val="24"/>
        </w:rPr>
        <w:t xml:space="preserve"> gibi zehirli gazlar ve radyoaktif maddelerdir. Termik </w:t>
      </w:r>
      <w:proofErr w:type="spellStart"/>
      <w:r w:rsidRPr="007F2DDC">
        <w:rPr>
          <w:rFonts w:ascii="Arial" w:eastAsia="Times New Roman" w:hAnsi="Arial" w:cs="Arial"/>
          <w:color w:val="000000"/>
          <w:sz w:val="24"/>
          <w:szCs w:val="24"/>
        </w:rPr>
        <w:t>santrallarda</w:t>
      </w:r>
      <w:proofErr w:type="spellEnd"/>
      <w:r w:rsidRPr="007F2DDC">
        <w:rPr>
          <w:rFonts w:ascii="Arial" w:eastAsia="Times New Roman" w:hAnsi="Arial" w:cs="Arial"/>
          <w:color w:val="000000"/>
          <w:sz w:val="24"/>
          <w:szCs w:val="24"/>
        </w:rPr>
        <w:t xml:space="preserve">, sanayide ve binalarda yakıt olarak kömür kullanıldığında, bu kirlilik etmenlerinin </w:t>
      </w:r>
      <w:proofErr w:type="spellStart"/>
      <w:r w:rsidRPr="007F2DDC">
        <w:rPr>
          <w:rFonts w:ascii="Arial" w:eastAsia="Times New Roman" w:hAnsi="Arial" w:cs="Arial"/>
          <w:color w:val="000000"/>
          <w:sz w:val="24"/>
          <w:szCs w:val="24"/>
        </w:rPr>
        <w:t>yanısıra</w:t>
      </w:r>
      <w:proofErr w:type="spellEnd"/>
      <w:r w:rsidRPr="007F2DDC">
        <w:rPr>
          <w:rFonts w:ascii="Arial" w:eastAsia="Times New Roman" w:hAnsi="Arial" w:cs="Arial"/>
          <w:color w:val="000000"/>
          <w:sz w:val="24"/>
          <w:szCs w:val="24"/>
        </w:rPr>
        <w:t xml:space="preserve"> kül de açığa çıkar. Kül </w:t>
      </w:r>
      <w:proofErr w:type="spellStart"/>
      <w:r w:rsidRPr="007F2DDC">
        <w:rPr>
          <w:rFonts w:ascii="Arial" w:eastAsia="Times New Roman" w:hAnsi="Arial" w:cs="Arial"/>
          <w:color w:val="000000"/>
          <w:sz w:val="24"/>
          <w:szCs w:val="24"/>
        </w:rPr>
        <w:t>civa</w:t>
      </w:r>
      <w:proofErr w:type="spellEnd"/>
      <w:r w:rsidRPr="007F2DDC">
        <w:rPr>
          <w:rFonts w:ascii="Arial" w:eastAsia="Times New Roman" w:hAnsi="Arial" w:cs="Arial"/>
          <w:color w:val="000000"/>
          <w:sz w:val="24"/>
          <w:szCs w:val="24"/>
        </w:rPr>
        <w:t>, kurşun, arsenik ve kadmiyum içermesi nedeniyle yüksek oranda kirletici etkiye sahiptir.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  <w:t xml:space="preserve">Fosil yakıtların bu şekilde kullanılmaya devam edilmesi durumunda, aşırı kuraklık, deniz seviyesinde yükselme sonucu su baskınları, fırtınalar ve ultraviyolenin artması gibi küresel değişmeler sonucu, doğanın </w:t>
      </w:r>
      <w:proofErr w:type="gramStart"/>
      <w:r w:rsidRPr="007F2DDC">
        <w:rPr>
          <w:rFonts w:ascii="Arial" w:eastAsia="Times New Roman" w:hAnsi="Arial" w:cs="Arial"/>
          <w:color w:val="000000"/>
          <w:sz w:val="24"/>
          <w:szCs w:val="24"/>
        </w:rPr>
        <w:t>ekolojik dengesinin</w:t>
      </w:r>
      <w:proofErr w:type="gramEnd"/>
      <w:r w:rsidRPr="007F2DDC">
        <w:rPr>
          <w:rFonts w:ascii="Arial" w:eastAsia="Times New Roman" w:hAnsi="Arial" w:cs="Arial"/>
          <w:color w:val="000000"/>
          <w:sz w:val="24"/>
          <w:szCs w:val="24"/>
        </w:rPr>
        <w:t xml:space="preserve"> bozulması kaçınılmazdır.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  <w:t>1970'li yıllarda yaşanan petrol krizi sonrasında enerji konusuna ilgi artmış ve enerji tasarrufu konusu gündeme gelmiştir.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br/>
        <w:t xml:space="preserve">Enerji tasarrufu yapmak aile bütçesi için önemlidir. Enerjiyi verimli kullanırsak faturalara daha az para öderiz. Enerji tasarrufu devlet bütçesi için de çok önemlidir. </w:t>
      </w:r>
      <w:r w:rsidRPr="007F2DDC">
        <w:rPr>
          <w:rFonts w:ascii="Arial" w:eastAsia="Times New Roman" w:hAnsi="Arial" w:cs="Arial"/>
          <w:color w:val="000000"/>
          <w:sz w:val="24"/>
          <w:szCs w:val="24"/>
        </w:rPr>
        <w:lastRenderedPageBreak/>
        <w:t>Kullandığımız enerjinin yaklaşık %60'ını başka ülkelerden alıyoruz ve ödemeyi döviz olarak yapıyoruz.</w:t>
      </w:r>
    </w:p>
    <w:sectPr w:rsidR="005B0D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>
    <w:useFELayout/>
  </w:compat>
  <w:rsids>
    <w:rsidRoot w:val="007F2DDC"/>
    <w:rsid w:val="005B0DA3"/>
    <w:rsid w:val="007F2D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7F2DD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7F2DDC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Gl">
    <w:name w:val="Strong"/>
    <w:basedOn w:val="VarsaylanParagrafYazTipi"/>
    <w:uiPriority w:val="22"/>
    <w:qFormat/>
    <w:rsid w:val="007F2DD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181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347</Words>
  <Characters>1982</Characters>
  <Application>Microsoft Office Word</Application>
  <DocSecurity>0</DocSecurity>
  <Lines>16</Lines>
  <Paragraphs>4</Paragraphs>
  <ScaleCrop>false</ScaleCrop>
  <Company/>
  <LinksUpToDate>false</LinksUpToDate>
  <CharactersWithSpaces>2325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-Seyfo</dc:creator>
  <cp:keywords/>
  <dc:description/>
  <cp:lastModifiedBy>-Seyfo</cp:lastModifiedBy>
  <cp:revision>2</cp:revision>
  <dcterms:created xsi:type="dcterms:W3CDTF">2023-04-20T18:11:00Z</dcterms:created>
  <dcterms:modified xsi:type="dcterms:W3CDTF">2023-04-20T18:11:00Z</dcterms:modified>
</cp:coreProperties>
</file>