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382" w:rsidRPr="006A1382" w:rsidRDefault="006A1382" w:rsidP="006A1382">
      <w:pPr>
        <w:spacing w:before="109" w:after="109" w:line="240" w:lineRule="auto"/>
        <w:outlineLvl w:val="1"/>
        <w:rPr>
          <w:rFonts w:ascii="Arial" w:eastAsia="Times New Roman" w:hAnsi="Arial" w:cs="Arial"/>
          <w:b/>
          <w:bCs/>
          <w:color w:val="B8451D"/>
          <w:sz w:val="31"/>
          <w:szCs w:val="31"/>
        </w:rPr>
      </w:pPr>
      <w:r w:rsidRPr="006A1382">
        <w:rPr>
          <w:rFonts w:ascii="Arial" w:eastAsia="Times New Roman" w:hAnsi="Arial" w:cs="Arial"/>
          <w:b/>
          <w:bCs/>
          <w:color w:val="B8451D"/>
          <w:sz w:val="31"/>
          <w:szCs w:val="31"/>
        </w:rPr>
        <w:t> Sağlık Haftası hakkında genel bilgi</w:t>
      </w:r>
    </w:p>
    <w:p w:rsidR="00B11B05" w:rsidRDefault="006A1382" w:rsidP="006A1382">
      <w:r w:rsidRPr="006A1382">
        <w:rPr>
          <w:rFonts w:ascii="Arial" w:eastAsia="Times New Roman" w:hAnsi="Arial" w:cs="Arial"/>
          <w:color w:val="000000"/>
          <w:sz w:val="24"/>
          <w:szCs w:val="24"/>
        </w:rPr>
        <w:t>Sağlık, insanın en önemli sorunudur. Yaşamak, öğrenmek, iş yapabil</w:t>
      </w:r>
      <w:r w:rsidRPr="006A1382">
        <w:rPr>
          <w:rFonts w:ascii="Arial" w:eastAsia="Times New Roman" w:hAnsi="Arial" w:cs="Arial"/>
          <w:color w:val="000000"/>
          <w:sz w:val="24"/>
          <w:szCs w:val="24"/>
        </w:rPr>
        <w:softHyphen/>
        <w:t>mek için sağlıklı olmak gerekir. Sağlığı bozuk olan, hasta olan kişi görevlerini tam olarak yapamaz. Bunun sonucu olarak da, kendine, ailesine, çevresine, topluma yararlı olamaz.</w:t>
      </w:r>
      <w:r w:rsidRPr="006A1382">
        <w:rPr>
          <w:rFonts w:ascii="Arial" w:eastAsia="Times New Roman" w:hAnsi="Arial" w:cs="Arial"/>
          <w:color w:val="000000"/>
          <w:sz w:val="24"/>
          <w:szCs w:val="24"/>
        </w:rPr>
        <w:br/>
        <w:t xml:space="preserve">Sağlıklı kişi mutlu, canlı, hareketli olur. </w:t>
      </w:r>
      <w:proofErr w:type="gramStart"/>
      <w:r w:rsidRPr="006A1382">
        <w:rPr>
          <w:rFonts w:ascii="Arial" w:eastAsia="Times New Roman" w:hAnsi="Arial" w:cs="Arial"/>
          <w:color w:val="000000"/>
          <w:sz w:val="24"/>
          <w:szCs w:val="24"/>
        </w:rPr>
        <w:t>insanların</w:t>
      </w:r>
      <w:proofErr w:type="gramEnd"/>
      <w:r w:rsidRPr="006A1382">
        <w:rPr>
          <w:rFonts w:ascii="Arial" w:eastAsia="Times New Roman" w:hAnsi="Arial" w:cs="Arial"/>
          <w:color w:val="000000"/>
          <w:sz w:val="24"/>
          <w:szCs w:val="24"/>
        </w:rPr>
        <w:t xml:space="preserve"> sağlık kurallarını öğrenmesi ve sağlıklı yaşama bilincine kavuşması için Birleşmiş Milletler Örgütü 7-13 Nisan tarihleri arasını Sağlık Haftası olarak kabul etti. Her yıl Sağlık Haftası Birleşmiş </w:t>
      </w:r>
      <w:proofErr w:type="spellStart"/>
      <w:r w:rsidRPr="006A1382">
        <w:rPr>
          <w:rFonts w:ascii="Arial" w:eastAsia="Times New Roman" w:hAnsi="Arial" w:cs="Arial"/>
          <w:color w:val="000000"/>
          <w:sz w:val="24"/>
          <w:szCs w:val="24"/>
        </w:rPr>
        <w:t>Milletler'e</w:t>
      </w:r>
      <w:proofErr w:type="spellEnd"/>
      <w:r w:rsidRPr="006A1382">
        <w:rPr>
          <w:rFonts w:ascii="Arial" w:eastAsia="Times New Roman" w:hAnsi="Arial" w:cs="Arial"/>
          <w:color w:val="000000"/>
          <w:sz w:val="24"/>
          <w:szCs w:val="24"/>
        </w:rPr>
        <w:t xml:space="preserve"> üye ülkelerde aynı zamanda değerlen</w:t>
      </w:r>
      <w:r w:rsidRPr="006A1382">
        <w:rPr>
          <w:rFonts w:ascii="Arial" w:eastAsia="Times New Roman" w:hAnsi="Arial" w:cs="Arial"/>
          <w:color w:val="000000"/>
          <w:sz w:val="24"/>
          <w:szCs w:val="24"/>
        </w:rPr>
        <w:softHyphen/>
        <w:t>dirilir. Sağlık Haftası'nın amacı, sağlık bilgisinin ve yardımının geniş halk kitlelerine ulaşmasıdır. Hafta boyunca insan sağlığı konusunda radyolarda konuşmalar yapılır. Televizyonda sağlıkla ilgili programlar sunulur. Gazete ve dergilerde insan sağlığı ile ilgili yazılar yayınlanır. Bu hafta içinde okullarımızda beden sağlığı, beslenme konusunda bilgiler verilir. Sağlığın önemi anlatılır. Sağlıklı olmanın kuralları öğretilir. Birleşmiş Milletler Örgütü, her yıl bir sağlık konusu seçer. O yıl üye ülkelerde konu üzerinde durulur. Seçilen konu bir hastalık ise bu hastalığın tanımı, belirtileri, iyileştirme yöntemleri anlatılır.</w:t>
      </w:r>
      <w:r w:rsidRPr="006A1382">
        <w:rPr>
          <w:rFonts w:ascii="Arial" w:eastAsia="Times New Roman" w:hAnsi="Arial" w:cs="Arial"/>
          <w:color w:val="000000"/>
          <w:sz w:val="24"/>
          <w:szCs w:val="24"/>
        </w:rPr>
        <w:br/>
        <w:t xml:space="preserve">İnsanlar çok eski çağlardan beri sağlığın önemini kavramışlardır. </w:t>
      </w:r>
      <w:proofErr w:type="gramStart"/>
      <w:r w:rsidRPr="006A1382">
        <w:rPr>
          <w:rFonts w:ascii="Arial" w:eastAsia="Times New Roman" w:hAnsi="Arial" w:cs="Arial"/>
          <w:color w:val="000000"/>
          <w:sz w:val="24"/>
          <w:szCs w:val="24"/>
        </w:rPr>
        <w:t>ilkçağlarda</w:t>
      </w:r>
      <w:proofErr w:type="gramEnd"/>
      <w:r w:rsidRPr="006A1382">
        <w:rPr>
          <w:rFonts w:ascii="Arial" w:eastAsia="Times New Roman" w:hAnsi="Arial" w:cs="Arial"/>
          <w:color w:val="000000"/>
          <w:sz w:val="24"/>
          <w:szCs w:val="24"/>
        </w:rPr>
        <w:t xml:space="preserve"> insan sağlığının bozulması, doğa dışı güçlerin etkisine bağlanı</w:t>
      </w:r>
      <w:r w:rsidRPr="006A1382">
        <w:rPr>
          <w:rFonts w:ascii="Arial" w:eastAsia="Times New Roman" w:hAnsi="Arial" w:cs="Arial"/>
          <w:color w:val="000000"/>
          <w:sz w:val="24"/>
          <w:szCs w:val="24"/>
        </w:rPr>
        <w:softHyphen/>
        <w:t>yordu. Hastalığın iyileştirilmesi için büyücüye başvuruyorlardı. Uygarlığın gelişmesi ile tıp bilimi ilerledi. Hastalıkların nedenleri bulundu, iyileşme yöntemleri gelişti. Bugün büyücülük ilkel toplumlarda kalmıştır. Tıp bilimi her gün yeni buluşlarla insanlığa büyük yararlar sağlıyor.</w:t>
      </w:r>
      <w:r w:rsidRPr="006A1382">
        <w:rPr>
          <w:rFonts w:ascii="Arial" w:eastAsia="Times New Roman" w:hAnsi="Arial" w:cs="Arial"/>
          <w:color w:val="000000"/>
          <w:sz w:val="24"/>
          <w:szCs w:val="24"/>
        </w:rPr>
        <w:br/>
        <w:t xml:space="preserve">Tıp bilimi yalnız hastalıklarla, hasta olan insanlarla ilgilenmez, </w:t>
      </w:r>
      <w:proofErr w:type="spellStart"/>
      <w:r w:rsidRPr="006A1382">
        <w:rPr>
          <w:rFonts w:ascii="Arial" w:eastAsia="Times New Roman" w:hAnsi="Arial" w:cs="Arial"/>
          <w:color w:val="000000"/>
          <w:sz w:val="24"/>
          <w:szCs w:val="24"/>
        </w:rPr>
        <w:t>însan</w:t>
      </w:r>
      <w:proofErr w:type="spellEnd"/>
      <w:r w:rsidRPr="006A1382">
        <w:rPr>
          <w:rFonts w:ascii="Arial" w:eastAsia="Times New Roman" w:hAnsi="Arial" w:cs="Arial"/>
          <w:color w:val="000000"/>
          <w:sz w:val="24"/>
          <w:szCs w:val="24"/>
        </w:rPr>
        <w:t xml:space="preserve"> sağlığının sürekliliği, insanların hasta olmadan yaşamlarını sürdürmeleri için araştırmalar yapar. Yeni yöntemler geliştirir.</w:t>
      </w:r>
      <w:r w:rsidRPr="006A1382">
        <w:rPr>
          <w:rFonts w:ascii="Arial" w:eastAsia="Times New Roman" w:hAnsi="Arial" w:cs="Arial"/>
          <w:color w:val="000000"/>
          <w:sz w:val="24"/>
          <w:szCs w:val="24"/>
        </w:rPr>
        <w:br/>
        <w:t>İnsanların sağlıklı yaşamaları için şu konulara dikkat etmeleri gerekir:</w:t>
      </w:r>
      <w:r w:rsidRPr="006A1382">
        <w:rPr>
          <w:rFonts w:ascii="Arial" w:eastAsia="Times New Roman" w:hAnsi="Arial" w:cs="Arial"/>
          <w:color w:val="000000"/>
          <w:sz w:val="24"/>
          <w:szCs w:val="24"/>
        </w:rPr>
        <w:br/>
        <w:t>l. Sağlıklı olmak için temizliğe önem vermeliyiz.</w:t>
      </w:r>
      <w:r w:rsidRPr="006A1382">
        <w:rPr>
          <w:rFonts w:ascii="Arial" w:eastAsia="Times New Roman" w:hAnsi="Arial" w:cs="Arial"/>
          <w:color w:val="000000"/>
          <w:sz w:val="24"/>
          <w:szCs w:val="24"/>
        </w:rPr>
        <w:br/>
        <w:t>Temizlik sağlığımız açısından çok önemlidir. Bedenimizin temizliği, kullandığımız eşyaların temizliği yaşadığımız yerin temizliği gibi ayrıntılarla bir bütün oluşturur.</w:t>
      </w:r>
      <w:r w:rsidRPr="006A1382">
        <w:rPr>
          <w:rFonts w:ascii="Arial" w:eastAsia="Times New Roman" w:hAnsi="Arial" w:cs="Arial"/>
          <w:color w:val="000000"/>
          <w:sz w:val="24"/>
          <w:szCs w:val="24"/>
        </w:rPr>
        <w:br/>
        <w:t xml:space="preserve">Yalnız bedenimizin temizliği ya da yalnızca eşyalarımızın temizliği bir anlam taşımaz. Biz ne kadar temiz olursak olalım, eşyalarımız, giysilerimiz kirli olursa biz de kirli sayılırız. Bu durumda bit, </w:t>
      </w:r>
      <w:proofErr w:type="gramStart"/>
      <w:r w:rsidRPr="006A1382">
        <w:rPr>
          <w:rFonts w:ascii="Arial" w:eastAsia="Times New Roman" w:hAnsi="Arial" w:cs="Arial"/>
          <w:color w:val="000000"/>
          <w:sz w:val="24"/>
          <w:szCs w:val="24"/>
        </w:rPr>
        <w:t>pire,</w:t>
      </w:r>
      <w:proofErr w:type="gramEnd"/>
      <w:r w:rsidRPr="006A1382">
        <w:rPr>
          <w:rFonts w:ascii="Arial" w:eastAsia="Times New Roman" w:hAnsi="Arial" w:cs="Arial"/>
          <w:color w:val="000000"/>
          <w:sz w:val="24"/>
          <w:szCs w:val="24"/>
        </w:rPr>
        <w:t xml:space="preserve"> ve benzeri mikrop taşıyan canlılar, kolayca bizi bulur, biz de hasta oluruz.</w:t>
      </w:r>
      <w:r w:rsidRPr="006A1382">
        <w:rPr>
          <w:rFonts w:ascii="Arial" w:eastAsia="Times New Roman" w:hAnsi="Arial" w:cs="Arial"/>
          <w:color w:val="000000"/>
          <w:sz w:val="24"/>
          <w:szCs w:val="24"/>
        </w:rPr>
        <w:br/>
        <w:t>2. Sağlığı bozan etkenlerden sakınmalıyız.</w:t>
      </w:r>
      <w:r w:rsidRPr="006A1382">
        <w:rPr>
          <w:rFonts w:ascii="Arial" w:eastAsia="Times New Roman" w:hAnsi="Arial" w:cs="Arial"/>
          <w:color w:val="000000"/>
          <w:sz w:val="24"/>
          <w:szCs w:val="24"/>
        </w:rPr>
        <w:br/>
        <w:t>a) Yanlış beslenme, gerekli besinleri almama gibi durumlar, beslen</w:t>
      </w:r>
      <w:r w:rsidRPr="006A1382">
        <w:rPr>
          <w:rFonts w:ascii="Arial" w:eastAsia="Times New Roman" w:hAnsi="Arial" w:cs="Arial"/>
          <w:color w:val="000000"/>
          <w:sz w:val="24"/>
          <w:szCs w:val="24"/>
        </w:rPr>
        <w:softHyphen/>
        <w:t>me bozukluğu sonucunu yaratır, bu da sağlığımızı bozar.</w:t>
      </w:r>
      <w:r w:rsidRPr="006A1382">
        <w:rPr>
          <w:rFonts w:ascii="Arial" w:eastAsia="Times New Roman" w:hAnsi="Arial" w:cs="Arial"/>
          <w:color w:val="000000"/>
          <w:sz w:val="24"/>
          <w:szCs w:val="24"/>
        </w:rPr>
        <w:br/>
        <w:t>b) Alkollü içki, uyuşturucu madde kullanmak da sağlığı bozar.</w:t>
      </w:r>
      <w:r w:rsidRPr="006A1382">
        <w:rPr>
          <w:rFonts w:ascii="Arial" w:eastAsia="Times New Roman" w:hAnsi="Arial" w:cs="Arial"/>
          <w:color w:val="000000"/>
          <w:sz w:val="24"/>
          <w:szCs w:val="24"/>
        </w:rPr>
        <w:br/>
        <w:t>c) Zehirli böcek ve bazı hayvanların sokması, ısırması zehirlenmemize neden olur.</w:t>
      </w:r>
      <w:r w:rsidRPr="006A1382">
        <w:rPr>
          <w:rFonts w:ascii="Arial" w:eastAsia="Times New Roman" w:hAnsi="Arial" w:cs="Arial"/>
          <w:color w:val="000000"/>
          <w:sz w:val="24"/>
          <w:szCs w:val="24"/>
        </w:rPr>
        <w:br/>
        <w:t>d) Sağlığın en büyük düşmanı mikroplardır. Çeşitli hayvanlarla, yiyecek ve içeceklerle, solunum yolu ile geçen mikroplara karşı uyanık olmalıyız.</w:t>
      </w:r>
      <w:r w:rsidRPr="006A1382">
        <w:rPr>
          <w:rFonts w:ascii="Arial" w:eastAsia="Times New Roman" w:hAnsi="Arial" w:cs="Arial"/>
          <w:color w:val="000000"/>
          <w:sz w:val="24"/>
          <w:szCs w:val="24"/>
        </w:rPr>
        <w:br/>
        <w:t>3. Çevremizi temiz tutmalıyız.</w:t>
      </w:r>
      <w:r w:rsidRPr="006A1382">
        <w:rPr>
          <w:rFonts w:ascii="Arial" w:eastAsia="Times New Roman" w:hAnsi="Arial" w:cs="Arial"/>
          <w:color w:val="000000"/>
          <w:sz w:val="24"/>
          <w:szCs w:val="24"/>
        </w:rPr>
        <w:br/>
        <w:t>Kişiler kendi sağlıklarını korumada dikkatli oldukları gibi çevre sağlı</w:t>
      </w:r>
      <w:r w:rsidRPr="006A1382">
        <w:rPr>
          <w:rFonts w:ascii="Arial" w:eastAsia="Times New Roman" w:hAnsi="Arial" w:cs="Arial"/>
          <w:color w:val="000000"/>
          <w:sz w:val="24"/>
          <w:szCs w:val="24"/>
        </w:rPr>
        <w:softHyphen/>
        <w:t>ğını korumada da dikkatli olmalıdırlar. Bunun için çevremizi temiz tutmalı</w:t>
      </w:r>
      <w:r w:rsidRPr="006A1382">
        <w:rPr>
          <w:rFonts w:ascii="Arial" w:eastAsia="Times New Roman" w:hAnsi="Arial" w:cs="Arial"/>
          <w:color w:val="000000"/>
          <w:sz w:val="24"/>
          <w:szCs w:val="24"/>
        </w:rPr>
        <w:softHyphen/>
        <w:t xml:space="preserve">yız. Yerlere çöp atmamalıyız. Çevrede sinek, sivrisinek gibi zararlı böceklerin üremesini kolaylaştıracak ortam </w:t>
      </w:r>
      <w:r w:rsidRPr="006A1382">
        <w:rPr>
          <w:rFonts w:ascii="Arial" w:eastAsia="Times New Roman" w:hAnsi="Arial" w:cs="Arial"/>
          <w:color w:val="000000"/>
          <w:sz w:val="24"/>
          <w:szCs w:val="24"/>
        </w:rPr>
        <w:lastRenderedPageBreak/>
        <w:t>yaratmamalıyız.</w:t>
      </w:r>
      <w:r w:rsidRPr="006A1382">
        <w:rPr>
          <w:rFonts w:ascii="Arial" w:eastAsia="Times New Roman" w:hAnsi="Arial" w:cs="Arial"/>
          <w:color w:val="000000"/>
          <w:sz w:val="24"/>
          <w:szCs w:val="24"/>
        </w:rPr>
        <w:br/>
        <w:t>Çevre sağlığını, çevre temizliğini korumak her yurttaşın önemli görevlerinden biridir.</w:t>
      </w:r>
      <w:r w:rsidRPr="006A1382">
        <w:rPr>
          <w:rFonts w:ascii="Arial" w:eastAsia="Times New Roman" w:hAnsi="Arial" w:cs="Arial"/>
          <w:color w:val="000000"/>
          <w:sz w:val="24"/>
          <w:szCs w:val="24"/>
        </w:rPr>
        <w:br/>
        <w:t>Sağlık öğütlerini tutalım :</w:t>
      </w:r>
      <w:r w:rsidRPr="006A1382">
        <w:rPr>
          <w:rFonts w:ascii="Arial" w:eastAsia="Times New Roman" w:hAnsi="Arial" w:cs="Arial"/>
          <w:color w:val="000000"/>
          <w:sz w:val="24"/>
          <w:szCs w:val="24"/>
        </w:rPr>
        <w:br/>
        <w:t xml:space="preserve">Mevsim özelliklerine göre giyinelim. </w:t>
      </w:r>
      <w:proofErr w:type="gramStart"/>
      <w:r w:rsidRPr="006A1382">
        <w:rPr>
          <w:rFonts w:ascii="Arial" w:eastAsia="Times New Roman" w:hAnsi="Arial" w:cs="Arial"/>
          <w:color w:val="000000"/>
          <w:sz w:val="24"/>
          <w:szCs w:val="24"/>
        </w:rPr>
        <w:t>terli</w:t>
      </w:r>
      <w:proofErr w:type="gramEnd"/>
      <w:r w:rsidRPr="006A1382">
        <w:rPr>
          <w:rFonts w:ascii="Arial" w:eastAsia="Times New Roman" w:hAnsi="Arial" w:cs="Arial"/>
          <w:color w:val="000000"/>
          <w:sz w:val="24"/>
          <w:szCs w:val="24"/>
        </w:rPr>
        <w:t xml:space="preserve"> iken su içmeyelim. Havasız yerlerde oturmayalım. Spor yapalım.</w:t>
      </w:r>
      <w:r w:rsidRPr="006A1382">
        <w:rPr>
          <w:rFonts w:ascii="Arial" w:eastAsia="Times New Roman" w:hAnsi="Arial" w:cs="Arial"/>
          <w:color w:val="000000"/>
          <w:sz w:val="24"/>
          <w:szCs w:val="24"/>
        </w:rPr>
        <w:br/>
        <w:t>Yukarda açıklanan kurallara uyalım. Gerektiğinde sağlık kurumlarına başvuralım. Hastaneler, sağlık ocakları dispanserler, başlıca sağlık kurumlarıdır. Bu kurumlar çalışmaları sırasında birbirine yardımcı olurlar.</w:t>
      </w:r>
      <w:r w:rsidRPr="006A1382">
        <w:rPr>
          <w:rFonts w:ascii="Arial" w:eastAsia="Times New Roman" w:hAnsi="Arial" w:cs="Arial"/>
          <w:color w:val="000000"/>
          <w:sz w:val="24"/>
          <w:szCs w:val="24"/>
        </w:rPr>
        <w:br/>
        <w:t>Sağlığımızla ilgili bir sorunumuz olduğunda hemen doktora gidelim. Doktorların verdikleri ilaçları tarifelere uygun olarak kullanalım. Kısacası doktorların sağlık konusundaki tüm uyarılarına uyalım.</w:t>
      </w:r>
    </w:p>
    <w:sectPr w:rsidR="00B11B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A1382"/>
    <w:rsid w:val="006A1382"/>
    <w:rsid w:val="00B11B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A13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A138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69850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2023-04-23T08:01:00Z</dcterms:created>
  <dcterms:modified xsi:type="dcterms:W3CDTF">2023-04-23T08:01:00Z</dcterms:modified>
</cp:coreProperties>
</file>