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 xml:space="preserve">2024 </w:t>
      </w:r>
      <w:r>
        <w:rPr>
          <w:lang w:val="tr-TR"/>
        </w:rPr>
        <w:t xml:space="preserve">EĞİTİM-ÖĞRETİM YILI ……………………. OKULU </w:t>
      </w:r>
      <w:r>
        <w:rPr>
          <w:rFonts w:hint="default"/>
          <w:lang w:val="tr-TR"/>
        </w:rPr>
        <w:t>2.</w:t>
      </w:r>
      <w:r>
        <w:rPr>
          <w:lang w:val="tr-TR"/>
        </w:rPr>
        <w:t xml:space="preserve"> SINIF  </w:t>
      </w:r>
      <w:r>
        <w:rPr>
          <w:rFonts w:hint="default"/>
          <w:lang w:val="tr-TR"/>
        </w:rPr>
        <w:t>MATEMATİK</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Kaç Tane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M.2.1.1.1. Nesne sayısı 100’e kadar (100 dâhil) olan bir topluluktaki nesnelerin sayısını belirler ve bu sayıyı rakamlarla yazar.
M.2.1.1.2. Nesne sayısı 100’den az olan bir çokluğu model kullanarak onluk ve birlik gruplara ayırır, sayı ile ifade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100’e kadar olan bir sayıya karşılık gelen çokluğun belirlenmesi sağlanır
a) Aşamalı olarak önce 20 içinde çalışmalar yapılır.
b) Deste ve düzine örneklerle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Onluklar ve Birlikler
Deste ve Düzine
Nesne Sayısını Tahmin Edelim
Basamak Değeri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M.2.1.1.2. Nesne sayısı 100’den az olan bir çokluğu model kullanarak onluk ve birlik gruplara ayırır, sayı ile ifade eder.
M.2.1.1.3. Verilen bir çokluktaki nesne sayısını tahmin eder, tahminini sayarak kontrol eder.
M.2.1.1.4. 100’den küçük doğal sayıların basamaklarını modeller üzerinde adlandırır, basamaklardaki rakamların basamak değerlerini belirtir.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Aşamalı olarak önce 20 içinde çalışmalar yapılır.
b) Deste ve düzine örneklerle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Basamak Değeri
Ritmik Sayalım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M.2.1.1.4. 100’den küçük doğal sayıların basamaklarını modeller üzerinde adlandırır, basamaklardaki rakamların basamak değerlerini belirtir.
M.2.1.1.5. 100 içinde ikişer, beşer ve onar; 30 içinde üçer; 40 içinde dörder ileriye ve geriye doğru sayar.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Ritmik sayma çalışmalarında, 100 içinde ileriye ve geriye birer sayma çalışmaları ile başlanır. Sayılar aşamalı olarak artırılır.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Ritmik Sayalım
Sayı Örüntüsü</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M.2.1.1.5. 100 içinde ikişer, beşer ve onar; 30 içinde üçer; 40 içinde dörder ileriye ve geriye doğru sayar.
M.2.1.1.6. Aralarındaki fark sabit olan sayı örüntülerini tanır, örüntünün kuralını bulur ve eksik bırakılan ögeyi belirleyerek örüntüyü tamamlar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Ritmik sayma çalışmalarında, 100 içinde ileriye ve geriye birer sayma çalışmaları ile başlanır. Sayılar aşamalı olarak artırılır.
a) Verilen sayı örüntülerinin kuralı bulunmadan önce örüntünün ögeleri arasındaki değişim fark ettirilir.
b) En çok iki ögesi verilmeyen sayı örüntüleri kullanılır.
c) Örüntülerde kuralın bulunabilmesi için baştan en az üç öge verilmelidir.
Örneğin 5, 10, 15, _ , 25, _ , 35</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Karşılaştıralım, Sıralayalım
Hangi Onluğa Yakın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M.2.1.1.7. 100’den küçük doğal sayılar arasında karşılaştırma ve sıralama yapar.
M.2.1.1.8. 100’den küçük doğal sayıların hangi onluğa daha yakın olduğunu belirler.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En çok dört doğal sayı arasında karşılaştırma ve sıralama çalışmaları yapılır.
b) Sıra bildiren sayıları "önce", "sonra" ve "arasında" kavramlarını kullanarak sözlü ve yazılı olarak ifade
etme çalışmalarına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Hangi Onluğa Yakın
Toplama İşlemi Yapalım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M.2.1.1.8. 100’den küçük doğal sayıların hangi onluğa daha yakın olduğunu belirler.
M.2.1.2.1. Toplamları 100’e kadar (100 dâhil) olan doğal sayılarla eldesiz ve eldeli toplama işlemini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Toplamları 100’ü geçmemek koşuluyla iki ve üç sayı ile toplama işlemleri yaptırılır.
b) Toplama işleminde eldenin anlamı modellerle ve gerçek nesnelerle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Toplama İşlemi Yapalım
Çıkarma İşlemi Yapalım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M.2.1.2.1. Toplamları 100’e kadar (100 dâhil) olan doğal sayılarla eldesiz ve eldeli toplama işlemini yapar.
M.2.1.3.1. 100’e kadar olan doğal sayılarla onluk bozmayı gerektiren ve gerektirmeyen çıkarma işlemini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Gerçek nesneler kullanılarak onluk bozma çalışmaları yapılır.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Çıkarma İşlemi Yapalım
Zihinden Çıkaralım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M.2.1.3.1. 100’e kadar olan doğal sayılarla onluk bozmayı gerektiren ve gerektirmeyen çıkarma işlemini yapar.
M.2.1.3.2. 100 içinde 10’un katı olan iki doğal sayının farkını zihinden bulur.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1
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Zihinden Çıkaralım
Verilmeyen Toplananı Bulalım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M.2.1.3.2. 100 içinde 10’un katı olan iki doğal sayının farkını zihinden bulur.
M.2.1.2.2. İki sayının toplamında verilmeyen toplananı bulur.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Verilmeyen toplanan bulunurken üzerine sayma, geriye sayma stratejisi veya çıkarma işlemi kullandırılır.
b) Sınıf sayı sınırlılıkları içinde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Toplamı Tahmin Edelim
Zihinden Toplayalım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M.2.1.2.3. İki doğal sayının toplamını tahmin eder ve tahminini işlem sonucuyla karşılaştırır.
M.2.1.2.4. Zihinden toplama işlemi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Toplamları en fazla 100 olan sayılarla işlemler yapılır.
a) Toplamları en fazla 100 olan 10 ve 10’un katı doğal sayılarla zihinden toplama işlemleri yapılır.
b) Ardından toplamları 50’yi geçmeyen iki doğal sayıyı zihinden toplama çalışmalarına yer verilir.
Öğrencilerin farklı stratejiler geliştirmelerine olanak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Problem Çözelim ve Kuralım (Toplama İşlemi Gerektiren Problemler)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M.2.1.2.4. Zihinden toplama işlemi yapar.
M.2.1.2.5. Doğal sayılarla toplama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Problem çözerken en çok iki işlemli problemlerle çalışılır.
b)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Problem Çözelim ve Kuralım (Toplama İşlemi Gerektiren Problemler)
Farkı Tahmin Edelim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M.2.1.2.5. Doğal sayılarla toplama işlemini gerektiren problemleri çözer.
M.2.1.3.3. Doğal sayılarla yapılan çıkarma işleminin sonucunu tahmin eder ve tahminini işlem sonucuyla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100’e kadar olan sayılarla işlemler yapılır.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Toplama ve Çıkarma İşlemleri Arasındaki İlişki
Eşit İşareti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M.2.1.3.4. Toplama ve çıkarma işlemleri arasındaki ilişkiyi fark eder.
M.2.1.3.5. Eşit işaretinin matematiksel ifadeler arasındaki "eşitlik" anlamını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Toplananlar ve toplam ile eksilen, çıkan ve fark arasındaki ilişki vurgulanır.
b) İşlemsel olarak ifade etmeden önce bu ilişki sözel olarak açıklanır. Örneğin “Ali'nin 3 kalemi var.
Babası 4 kalem daha alırsa Ali'nin kaç kalemi olur? “ probleminde 3, 4 ve 7 arasındaki ilişki aşağıdaki
gibi sözel olarak ifade edilir;
• İlk kalem sayısı + Eklenen kalem sayısı = Toplam kalem sayısı
• İlk kalem sayısı = Toplam kalem sayısı - Eklenen kalem sayısı
• Eklenen kalem sayısı = Toplam kalem sayısı - İlk kalem sayısı
Eşit işaretinin her zaman işlem sonucu anlamı taşımadığı, eşitliğin iki tarafındaki matematiksel ifadelerin
denge durumunu da (eşitliğini) gösterdiği vurgulanır.
Örneğin 5+6=10+1; 15-3= 18-6; 8+7 = 20-5; 18= 16+2</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Problem Çözelim ve Kuralım (Toplama ve Çıkarma İşlemi Gerektiren Problemler)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M.2.1.3.5. Eşit işaretinin matematiksel ifadeler arasındaki "eşitlik" anlamını fark eder
M.2.1.3.6. Doğal sayılarla toplama ve çıkarma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Eşit işaretinin her zaman işlem sonucu anlamı taşımadığı, eşitliğin iki tarafındaki matematiksel ifadelerin
denge durumunu da (eşitliğini) gösterdiği vurgulanır.
Örneğin 5+6=10+1; 15-3= 18-6; 8+7 = 20-5; 18= 16+2
a) En çok iki işlemli problemlere yer verilir.
b)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Problem Çözelim ve Kuralım (Toplama ve Çıkarma İşlemi Gerektiren Problemler)
Sıvıları Ölçelim ve Karşılaştıralım
Problem Çözelim (Standart Olmayan Sıvı Ölçü Birimleri)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M.2.1.3.6. Doğal sayılarla toplama ve çıkarma işlemini gerektiren problemleri çözer.
M.2.3.5.1. Standart olmayan sıvı ölçme birimlerini kullanarak sıvıların miktarını ölçer ve karşılaştırır.
M.2.3.5.2. Standart olmayan sıvı ölçme birimleriyle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Sınıf sayı sınırlılıkları içinde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2
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Problem Çözelim (Standart Olmayan Sıvı Ölçü Birimleri)
Geometrik Şekilleri Sınıflandıralım
Üçgen, Kare ve Dikdörtgen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M.2.3.5.2. Standart olmayan sıvı ölçme birimleriyle ilgili problemleri çözer.
M.2.2.1.1. Geometrik şekilleri kenar ve köşe sayılarına göre sınıflandırır.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Sınıf sayı sınırlılıkları içinde kalınır.
a) Üçgen, kare, dikdörtgen, daire ve çemberin benzer veya farklı yanları açıklanır.
b) Verilen bir geometrik şeklin diğer geometrik şekillere benzeyip benzemediğine yönelik çalışmalara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Yapılar Oluşturalım
Geometrik Cisimleri Öğrenelim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M.2.2.1.1. Geometrik şekilleri kenar ve köşe sayılarına göre sınıflandırır.
M.2.2.1.2. Şekil modelleri kullanarak yapılar oluşturur, oluşturduğu yapıları çizer.
M.2.2.1.3. Küp, kare prizma, dikdörtgen prizma, üçgen prizma, silindir ve küreyi modeller üstünde tanır ve ayırt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Öğrencilerin öncelikle tek tür şekil modelleriyle çalışmaları daha sonra farklı şekil modelleri kullanarak
da çalışmalar yapmaları sağlanır.
b) Cisimlerin yüzeyleri kullanılarak elde edilen şekillerle noktalı kâğıt üzerinde çizim çalışmaları yapılabilir.
c) Öğrencilerin farklı medeniyetlere ait sanat eserlerindeki süslemeleri fark etmeleri sağlanır.
a) Cisimler biçimsel olarak geometrik özelliklerine değinilmeden tanıtılır.
b) Günlük hayatta karşılaşılabilecek cisimler (pinpon topu, süt kutusu, şişe vb.) kullanılır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Geometrik Cisimleri Öğrenelim
Yön, Konum ve Büyüklük</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M.2.2.1.4. Geometrik cisim ve şekillerin yön, konum veya büyüklükleri değiştiğinde biçimsel özelliklerinin değişmediğini fark eder.
M.2.2.2.1. Yer, yön ve hareket belirtmek için matematiksel dil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Sınıf seviyesinde tanıtılan şekillere, cisimlere ve bunların özelliklerine ağırlık verilir.
b) Uygun bilgi ve iletişim teknolojileri ile yapılacak etkileşimli çalışmalara yer verilebilir.
c) Üç boyutlu dinamik geometri yazılımlarından yararlanılabilir.
a) Bir doğru boyunca konum, yön ve hareketi tanımlamak için matematiksel dil kullanılır.
b) Uygun bilgi ve iletişim teknolojileri ile yapılacak etkileşimli çalışmalara yer verilebilir.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Geometrik Cisimleri Öğrenelim
Yön, Konum ve Büyüklük</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M.2.2.1.4. Geometrik cisim ve şekillerin yön, konum veya büyüklükleri değiştiğinde biçimsel özelliklerinin değişmediğini fark eder.
M.2.2.2.1. Yer, yön ve hareket belirtmek için matematiksel dil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Sınıf seviyesinde tanıtılan şekillere, cisimlere ve bunların özelliklerine ağırlık verilir.
b) Uygun bilgi ve iletişim teknolojileri ile yapılacak etkileşimli çalışmalara yer verilebilir.
c) Üç boyutlu dinamik geometri yazılımlarından yararlanılabilir.
a) Bir doğru boyunca konum, yön ve hareketi tanımlamak için matematiksel dil kullanılır.
b) Uygun bilgi ve iletişim teknolojileri ile yapılacak etkileşimli çalışmalara yer verilebilir.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Simetri
Geometrik Örüntü</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M.2.2.2.2. Çevresindeki simetrik şekilleri fark eder.
M.2.2.3.1. Tekrarlayan bir geometrik örüntüde eksik bırakılan ögeleri belirleyerek tamamlar.
M.2.2.3.2. Bir geometrik örüntüdeki ilişkiyi kullanarak farklı malzemelerle aynı ilişkiye sahip yeni örüntüler oluşturur.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Simetrinin matematiksel tanımına girilmez.
b) Kare, üçgen, dikdörtgen ve daire bir kez uygun şekilde katlanarak iki eş parçaya ayrılır ve iki eş
parçaya ayrılamayan şekillerin de olduğu fark ettirilir.
a) En çok dört ögeli örüntüler üzerinde çalışılır.
b) Farklı konumlandırılmış şekiller içeren örüntülere de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Simetri
Geometrik Örüntü</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M.2.2.2.2. Çevresindeki simetrik şekilleri fark eder.
M.2.2.3.1. Tekrarlayan bir geometrik örüntüde eksik bırakılan ögeleri belirleyerek tamamlar.
M.2.2.3.2. Bir geometrik örüntüdeki ilişkiyi kullanarak farklı malzemelerle aynı ilişkiye sahip yeni örüntüler oluşturur.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Simetrinin matematiksel tanımına girilmez.
b) Kare, üçgen, dikdörtgen ve daire bir kez uygun şekilde katlanarak iki eş parçaya ayrılır ve iki eş
parçaya ayrılamayan şekillerin de olduğu fark ettirilir.
a) En çok dört ögeli örüntüler üzerinde çalışılır.
b) Farklı konumlandırılmış şekiller içeren örüntülere de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3
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Örüntü Oluşturalım
Tekrarlı Toplama İşlemi Yapalım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M.2.2.3.2. Bir geometrik örüntüdeki ilişkiyi kullanarak farklı malzemelerle aynı ilişkiye sahip yeni örüntüler oluşturur.
M.2.1.4.1. Çarpma işleminin tekrarlı toplama anlamına geldiğini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En çok dört ögeli örüntüler üzerinde çalışılır.
b) Farklı konumlandırılmış şekiller içeren örüntülere de yer verilir.
Gerçek nesnelerle yapılan çalışmalara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Çarpma İşlemini Öğrenelim
Çarpma İşleminde 1 ve 0 Sayıları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M.2.1.4.2. Doğal sayılarla çarpma işlemi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Çarpma işleminin sembolünün (x) anlamı üzerinde durulur.
b) 10’a kadar olan sayıları 1, 2, 3, 4 ve 5 ile çarpar.
c) Çarpma işleminde çarpanların yerinin değişmesinin çarpımı değiştirmeyeceği fark ettirilir.
ç) Yüzlük tablo ve işlem tabloları kullanılarak 5’e kadar (5 dâhil) çarpım tablosu oluşturulur.
d) Çarpma işleminde 1 ve 0’ın etkisi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Çarpma İşlemini Öğrenelim
Çarpma İşleminde 1 ve 0 Sayıları
Problem Çözelim (Çarpma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M.2.1.4.2. Doğal sayılarla çarpma işlemi yapar.
M.2.1.4.3. Doğal sayılarla çarpma işlemi gerektiren problemler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Çarpma işleminin sembolünün (x) anlamı üzerinde durulur.
b) 10’a kadar olan sayıları 1, 2, 3, 4 ve 5 ile çarpar.
c) Çarpma işleminde çarpanların yerinin değişmesinin çarpımı değiştirmeyeceği fark ettirilir.
ç) Yüzlük tablo ve işlem tabloları kullanılarak 5’e kadar (5 dâhil) çarpım tablosu oluşturulur.
d) Çarpma işleminde 1 ve 0’ın etkisi açıklanır.
Tek işlem gerektiren problemler üzerinde çalışılır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Problem Çözelim (Çarpma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M.2.1.4.3. Doğal sayılarla çarpma işlemi gerektiren problemler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 işlem gerektiren problemler üzerinde çalışılır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4
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Problem Çözelim (Çarpma İşlemi)
Gruplayalım, Paylaştıralım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M.2.1.4.3. Doğal sayılarla çarpma işlemi gerektiren problemler çözer.
M.2.1.5.1. Bölme işleminde gruplama ve paylaştırma anlamlarını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 işlem gerektiren problemler üzerinde çalışılır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Gruplayalım, Paylaştıralım
Bölme İşlemini Öğrenelim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M.2.1.5.1. Bölme işleminde gruplama ve paylaştırma anlamlarını kullanır.
M.2.1.5.2. Bölme işlemini yapar, bölme işleminin işaretini (÷)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Gerçek nesnelerin kullanımına yer verilir.
b) 20 içinde doğal sayılarla kalansız işlem yapılır.
c) Bölme işleminin sembolik gösterimine geçmeden önce, bölme işlemini ardışık çıkarma olarak modeller.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bookmarkStart w:id="0" w:name="_GoBack"/>
            <w:bookmarkEnd w:id="0"/>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Bölme İşlemini Öğrenelim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M.2.1.5.2. Bölme işlemini yapar, bölme işleminin işaretini (÷)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Öğrencilerin bölme işlemi sürecinde verilen probleme uygun işlemi seçmeleri sağlanır.
b) Bölünen, bölen, bölüm ile bölü çizgisinin bölme işlemine ait kavramlar olduğu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Bütün, Yarım ve Çeyrek</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M.2.1.6.1. Bütün, yarım ve çeyreği uygun modeller ile gösterir; bütün, yarım ve çeyrek arasındaki ilişkiyi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Uzunluk, şekil ya da nesneler dört eş parçaya bölünür, çeyrek belirtilir.
b) Kesir gösterimine girilmez.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Saat Kaç
Dakika, Saat, Gün, Hafta, Ay ve Mevsimler
</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M.2.3.3.1. Tam, yarım ve çeyrek saatleri okur ve gösterir.
M.2.3.3.2. Zaman ölçme birimleri arasındaki ilişkiyi açıklar.
</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24 saat üzerinden zaman kullanımına örnekler verilir.
b) Tam saat, öğleden önce, öğleden sonra, sabah, öğle, akşam ve gece yarısı kelimeleri kullanılır.
c) Analog ve dijital saat birlikte kullanılır.
ç) Saat üzerinde ayarlama çalışmaları yapılır.
Dakika-saat, saat-gün, gün-hafta, gün-hafta-ay, ay-mevsim, mevsim-yıl ilişkileri ile sınırlı kalınır.
</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Problem Çözelim (Zaman Ölçü Birimleri)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M.2.3.3.3. Zaman ölçme birimleriyle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Sınıf sayı sınırlılıkları içinde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Paralarımız Arasındaki İlişki
Paralarımızı Karşılaştıralım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M.2.3.2.1. Kuruş ve lira arasındaki ilişkiyi fark eder.
M.2.3.2.2. Değeri 100 lirayı geçmeyecek biçimde farklı miktarlardaki paraları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Örneğin on tane 10 kuruşun, dört tane 25 kuruşun, iki tane 50 kuruşun 1 lira ettiği vurgulanır.
b) Ondalık gösterimlere girilmez.
c) 100 ve 200 TL tanıtılır.
Karşılaştırma yapılırken tek birim (kuruş veya TL) kullanılır.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5</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Problem Çözelim (Paralarımız)
*Veri Toplama Ve Değerlendirme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M.2.3.2.3. Paralarımızla ilgili problemleri çözer.
M.2.4.1.1. Herhangi bir problem ya da bir konuda sorular sorarak veri toplar, sınıflandırır, ağaç şeması, çetele veya sıklık tablosu şeklinde düzenler; nesne ve şekil grafiği oluşturur.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Sınıf sayı sınırlılıkları içinde kalınır.
b) Dönüşüm gerektiren problemlere girilmez.
c) Problem kurmaya yönelik çalışmalara da yer verilir.
a) Sınıf sayı sınırlılıkları içinde kalınır.
b) Dönüşüm gerektiren problemlere girilmez.
c)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6</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Uzunluk Ölçümü
*Standart Olmayan Ölçü Birimleriyle Uzunluk Ölçelim
Uzunluk Ölçümü
*Uzunluk Ölçme araçlarını Tanıyalım ve Ölçme Yapalım
</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M.2.3.1.1. Standart olmayan farklı uzunluk ölçme birimlerini birlikte kullanarak bir uzunluğu ölçer ve standart olmayan birimin iki ve dörde bölünmüş parçalarıyla tekrarlı ölçümler yapar.
M.2.3.1.2. Standart uzunluk ölçme birimlerini tanır ve kullanım yerlerini açıklar.
M.2.3.1.3. Uzunlukları standart araçlar kullanarak metre veya santimetre cinsinden ölçer.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Veri toplarken “Bir sınıftaki öğrencilerin en sevdiği mevsimin, rengin hangisi olduğunun sorulması vb.” örneklere yer verilir.
b) Grafik oluştururken verinin en çok dört kategoride organize edilebilir olmasına ve her veri için bir nesne kullanılmasına, nesnelerin yan yana veya üst üste gelmesine dikkat edilmelidir.
c) Nesne ve şekil grafiğinde yatay ve dikey gösterimler örneklendirilmelidir.
ç) Nesne grafiği oluşturulurken gerçek nesneler kullanılmasına dikkat edilmelidir.
a) Kâğıttan bir şeritle yapılan ölçümün aynı şeridin yarısı ve dörtte biri ile tekrarlanması istenir.
b) Bir uzunluğun aynı birimin daha küçük parçalarıyla ifade edilebileceği fark ettirilir.
c) Birimler arasında kat ifadeleri kullanılarak karşılaştırma yapılmaz.
a) Metre ve santimetreyle sınırlı kalınır.
b) Standart ölçme araçları kullandırılır.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6</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Uzunluk Ölçümü
*Uzunlukları Tahmin Edelim
Uzunluk Ölçümü
*Uzunluk Modelleri Oluşturalım
Uzunluk Ölçümü
*Uzunluk Problemleri Çözelim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M.2.3.1.4. Uzunlukları metre veya santimetre birimleri türünden tahmin eder ve tahminini ölçme sonucuyla karşılaştırarak kontrol eder.
M.2.3.1.5. Standart olan veya olmayan uzunluk ölçme birimleriyle, uzunluk modelleri oluşturur.
M.2.3.1.6. Uzunluk ölçme birimi kullanılan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Ölçülen farklı uzunlukları karşılaştırma çalışmaları yapılır.
b) Metre ve santimetrenin kısaltmayla gösterimine değinilir.
a) Örneğin renkli şeritler kullanarak birim tekrarının da görülebileceği modeller oluşturulur.
b) Sayı doğrusu temel özellikleriyle tanıtılarak etkinliklerde kullanılır ve cetvelle ilişkilendirilir.
a) Tek uzunluk ölçme biriminin kullanılmasına dikkat edilir.
b) Çözümünde birimler arası dönüştürme yapılması gereken problemlere yer verilmez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Ünite No: 6</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Tartma
*Nesneleri Standart Araçlarla Tartalım ve Karşılaştıralım
Tartma
*Kütle Ölçü Birimleri İle İlgili Problem Çözelim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M.2.3.4.1. Nesneleri standart araçlar kullanarak kilogram cinsinden tartar ve karşılaştırır.
M.2.3.4.2. Kütle ölçme birimiyle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Sınıf sayı sınırlılıkları içinde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029A3A89"/>
    <w:rsid w:val="1F90750C"/>
    <w:rsid w:val="328414E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2023-08-22T12:52:06Z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F61277FBB6944120917BA275B781A4FA</vt:lpwstr>
  </property>
</Properties>
</file>