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5"/>
        <w:jc w:val="center"/>
        <w:rPr>
          <w:lang w:val="tr-TR"/>
        </w:rPr>
      </w:pPr>
      <w:r>
        <w:rPr>
          <w:rFonts w:hint="default"/>
          <w:lang w:val="tr-TR"/>
        </w:rPr>
        <w:t>2023-2024</w:t>
      </w:r>
      <w:r>
        <w:rPr>
          <w:lang w:val="tr-TR"/>
        </w:rPr>
        <w:t xml:space="preserve"> EĞİTİM-ÖĞRETİM YILI ……………………. OKULU </w:t>
      </w:r>
      <w:r>
        <w:rPr>
          <w:rFonts w:hint="default"/>
          <w:lang w:val="tr-TR"/>
        </w:rPr>
        <w:t>6.</w:t>
      </w:r>
      <w:r>
        <w:rPr>
          <w:lang w:val="tr-TR"/>
        </w:rPr>
        <w:t xml:space="preserve"> SINI</w:t>
      </w:r>
      <w:r>
        <w:rPr>
          <w:rFonts w:hint="default"/>
          <w:lang w:val="tr-TR"/>
        </w:rPr>
        <w:t>F</w:t>
      </w:r>
      <w:r>
        <w:rPr>
          <w:lang w:val="tr-TR"/>
        </w:rPr>
        <w:t xml:space="preserve"> </w:t>
      </w:r>
      <w:r>
        <w:rPr>
          <w:rFonts w:hint="default"/>
          <w:lang w:val="tr-TR"/>
        </w:rPr>
        <w:t xml:space="preserve"> TÜRKÇE</w:t>
      </w:r>
      <w:r>
        <w:rPr>
          <w:lang w:val="tr-TR"/>
        </w:rPr>
        <w:t xml:space="preserve"> DERSİ ÜNİTELENDİRİLMİŞ YILLIK PLANI</w:t>
      </w:r>
    </w:p>
    <w:p/>
    <w:tbl>
      <w:tblPr>
        <w:tblStyle w:val="3"/>
        <w:tblW w:w="14568" w:type="dxa"/>
        <w:tblInd w:w="-38" w:type="dxa"/>
        <w:tblLayout w:type="fixed"/>
        <w:tblCellMar>
          <w:top w:w="0" w:type="dxa"/>
          <w:left w:w="30" w:type="dxa"/>
          <w:bottom w:w="0" w:type="dxa"/>
          <w:right w:w="30" w:type="dxa"/>
        </w:tblCellMar>
      </w:tblPr>
      <w:tblGrid>
        <w:gridCol w:w="543"/>
        <w:gridCol w:w="543"/>
        <w:gridCol w:w="1008"/>
        <w:gridCol w:w="1422"/>
        <w:gridCol w:w="3360"/>
        <w:gridCol w:w="3502"/>
        <w:gridCol w:w="2314"/>
        <w:gridCol w:w="1876"/>
      </w:tblGrid>
      <w:tr>
        <w:tblPrEx>
          <w:tblCellMar>
            <w:top w:w="0" w:type="dxa"/>
            <w:left w:w="30" w:type="dxa"/>
            <w:bottom w:w="0" w:type="dxa"/>
            <w:right w:w="30" w:type="dxa"/>
          </w:tblCellMar>
        </w:tblPrEx>
        <w:trPr>
          <w:trHeight w:val="292" w:hRule="atLeast"/>
        </w:trPr>
        <w:tc>
          <w:tcPr>
            <w:tcW w:w="543"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HAFTA</w:t>
            </w:r>
          </w:p>
        </w:tc>
        <w:tc>
          <w:tcPr>
            <w:tcW w:w="543"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DERS SAATİ</w:t>
            </w:r>
          </w:p>
        </w:tc>
        <w:tc>
          <w:tcPr>
            <w:tcW w:w="1008"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TEMA</w:t>
            </w:r>
          </w:p>
        </w:tc>
        <w:tc>
          <w:tcPr>
            <w:tcW w:w="1422"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METİN</w:t>
            </w:r>
          </w:p>
        </w:tc>
        <w:tc>
          <w:tcPr>
            <w:tcW w:w="3360"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OKUMA/DİNLEME</w:t>
            </w:r>
          </w:p>
        </w:tc>
        <w:tc>
          <w:tcPr>
            <w:tcW w:w="3502"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KONUŞMA/YAZMA</w:t>
            </w:r>
          </w:p>
        </w:tc>
        <w:tc>
          <w:tcPr>
            <w:tcW w:w="2314"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AÇIKLAMA</w:t>
            </w:r>
          </w:p>
        </w:tc>
        <w:tc>
          <w:tcPr>
            <w:tcW w:w="1876" w:type="dxa"/>
            <w:tcBorders>
              <w:top w:val="single" w:color="auto" w:sz="6" w:space="0"/>
              <w:left w:val="single" w:color="auto" w:sz="6" w:space="0"/>
              <w:bottom w:val="single" w:color="auto" w:sz="6" w:space="0"/>
              <w:right w:val="single" w:color="auto" w:sz="6" w:space="0"/>
            </w:tcBorders>
            <w:shd w:val="solid" w:color="C0C0C0" w:fill="FFFFFF"/>
            <w:vAlign w:val="center"/>
          </w:tcPr>
          <w:p>
            <w:pPr>
              <w:autoSpaceDE w:val="0"/>
              <w:autoSpaceDN w:val="0"/>
              <w:adjustRightInd w:val="0"/>
              <w:jc w:val="center"/>
              <w:rPr>
                <w:rFonts w:ascii="Calibri" w:hAnsi="Calibri" w:cs="Calibri"/>
                <w:b/>
                <w:bCs/>
                <w:color w:val="333333"/>
                <w:sz w:val="13"/>
                <w:szCs w:val="13"/>
                <w:lang w:val="en-US"/>
              </w:rPr>
            </w:pPr>
            <w:r>
              <w:rPr>
                <w:rFonts w:ascii="Calibri" w:hAnsi="Calibri" w:cs="Calibri"/>
                <w:b/>
                <w:bCs/>
                <w:color w:val="333333"/>
                <w:sz w:val="13"/>
                <w:szCs w:val="13"/>
                <w:lang w:val="en-US"/>
              </w:rPr>
              <w:t>ÖLÇME VE DEĞERLENDİRME</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Eylül</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ERDEMLER</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VERMEK ÇOĞALMAKTIR</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
OKUMA:
Akıcı Okuma 
T.6.3.1. Noktalama işaretlerine dikkat ederek sesli ve sessiz okur.
T.6.3.4. Okuma stratejilerini kullanır.
Söz Varlığı  
T.6.3.5. Bağlamdan yararlanarak bilmediği kelime ve kelime gruplarının anlamını tahmin eder.
Anlama
T.6.3.17. Metinle ilgili soruları cevaplar. 
T.6.3.18. Metinle ilgili sorular sorar. 
T.6.3.19. Metnin konusunu belirler.
T.6.3.20. Metnin ana fikrini/ana duygusunu belirler. 
T.6.3.21. Metnin içeriğine uygun başlık belirler. 
T.6.3.22. Metindeki hikâye unsurlarını belirler. 
T.6.3.24. Metnin içeriğini yorumlar. 
T.6.3.29. Okudukları ile ilgili çıkarımlarda bulunur. 
T.6.3.30. Görsellerle ilgili soruları cevaplar.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T.6.2.5. Kelimeleri anlamlarına uygun kullanır.
YAZMA:
T.6.4.3. Hikâye edici metin yazar.
 T.6.4.4. Yazma stratejilerini uygular.
T.6.4.10. Yazdıklarını düzenler. 
T.6.4.11. Yazdıklarını paylaşır.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15 Temmuz Demokrasi ve Millî Birlik Günü</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Eylül</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ERDEMLER</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VERMEK ÇOĞALMAKTIR</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
OKUMA:
Akıcı Okuma 
T.6.3.1. Noktalama işaretlerine dikkat ederek sesli ve sessiz okur.
T.6.3.4. Okuma stratejilerini kullanır.
Söz Varlığı  
T.6.3.5. Bağlamdan yararlanarak bilmediği kelime ve kelime gruplarının anlamını tahmin eder.
Anlama
T.6.3.17. Metinle ilgili soruları cevaplar. 
T.6.3.18. Metinle ilgili sorular sorar. 
T.6.3.19. Metnin konusunu belirler.
T.6.3.20. Metnin ana fikrini/ana duygusunu belirler. 
T.6.3.21. Metnin içeriğine uygun başlık belirler. 
T.6.3.22. Metindeki hikâye unsurlarını belirler. 
T.6.3.24. Metnin içeriğini yorumlar. 
T.6.3.29. Okudukları ile ilgili çıkarımlarda bulunur. 
T.6.3.30. Görsellerle ilgili soruları cevaplar.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T.6.2.5. Kelimeleri anlamlarına uygun kullanır.
YAZMA:
T.6.4.3. Hikâye edici metin yazar.
 T.6.4.4. Yazma stratejilerini uygular.
T.6.4.10. Yazdıklarını düzenler. 
T.6.4.11. Yazdıklarını paylaşır.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Eylül-</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E</w:t>
            </w:r>
            <w:r>
              <w:rPr>
                <w:rFonts w:hint="default" w:ascii="Calibri" w:hAnsi="Calibri" w:cs="Calibri"/>
                <w:b/>
                <w:bCs/>
                <w:color w:val="000000"/>
                <w:sz w:val="13"/>
                <w:szCs w:val="13"/>
                <w:lang w:val="tr-TR"/>
              </w:rPr>
              <w:t>ylül</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ERDEMLER</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CANIM ALİYE, RUHUM FİLİZ</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
OKUMA:
Akıcı Okuma 
T.6.3.1. Noktalama işaretlerine dikkat ederek sesli ve sessiz okur. 
T.6.3.2. Metni türün özelliklerine uygun biçimde okur.
T.6.3.4. Okuma stratejilerini kullanır.
Söz Varlığı 
T.6.3.5. Bağlamdan yararlanarak bilmediği kelime ve kelime gruplarının anlamını tahmin eder.
T.6.3.6. Deyim ve atasözlerinin metne katkısını belirler.
Anlama 
T.6.3.17. Metinle ilgili soruları cevaplar. 
T.6.3.18. Metinle ilgili sorular sorar. 
T.6.3.19. Metnin konusunu belirler.
T.6.3.20. Metnin ana fikrini/ana duygusunu belirler. 
T.6.3.24. Metnin içeriğini yorumlar. 
T.6.3.26. Metin türlerini ayırt eder. 
T.6.3.29. Okudukları ile ilgili çıkarımlarda bulunur. 
T.6.3.30. Görsellerle ilgili soruları cevaplar.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T.6.2.3.Konuşma stratejilerini uygular.
T.6.2.5. Kelimeleri anlamlarına uygun kullanır.
YAZMA:
T.6.4.2. Bilgilendirici metin yazar.
T.6.4.9. Yazılarında uygun geçiş ve bağlantı ifadelerini kullanır. 
T.6.4.10. Yazdıklarını düzenler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İlköğretim Haftası (Eylül ayının 3. haftası)</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-0</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Ekim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ERDEMLER</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KUĞULAR</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
OKUMA:
Akıcı Okuma 
T.6.3.1. Noktalama işaretlerine dikkat ederek sesli ve sessiz okur. T.6.3.2. Metni türün özelliklerine uygun biçimde okur.
T.6.3.4. Okuma stratejilerini kullanır.
Söz Varlığı 
T.6.3.5. Bağlamdan yararlanarak bilmediği kelime ve kelime gruplarının anlamını tahmin eder. 
T.6.3.6. Deyim ve atasözlerinin metne katkısını belirler.
Anlama 
T.6.3.17. Metinle ilgili soruları cevaplar.
T.6.3.22. Metindeki hikâye unsurlarını belirler. 
T.6.3.24. Metnin içeriğini yorumlar.
T.6.3.25. Metinler arasında karşılaştırma yapar.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T.6.2.4. Konuşmalarında beden dilini etkili bir şekilde kullanır. T.6.2.5. Kelimeleri anlamlarına uygun kullanır.
YAZMA:
T.6.4.3. Hikâye edici metin yazar.                                  
T.6.4.4. Yazma stratejilerini uygular. 
T.6.4.7. Yazılarını zenginleştirmek için atasözleri, deyimler ve özdeyişler kullanır.                                       
T.6.4.8. Yazdıklarının içeriğine uygun başlık belirler.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Hayvanları Koruma Günü (4 Ekim)</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9</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Ekim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ERDEMLER</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SAHİBİNİ UNUTMAYAN KÖPEK(DİNLEME/İZLEME METNİ)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T.6.1.12. Dinleme stratejilerini uygular.
T.6.1.2. Dinlediklerinde/izlediklerinde geçen, bilmediği kelimelerin anlamını tahmin eder.
T.6.1.4. Dinledikleri/izlediklerine yönelik sorulara cevap verir.
T.6.1.5. Dinlediklerinin/izlediklerinin konusunu belirler.
T.6.1.6. Dinlediklerinin/izlediklerinin ana fikrini/ana duygusunu tespit eder.
T.6.1.11. Dinledikleriyle/izledikleriyle ilgili görüşlerini bildirir.
OKUMA: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T.6.2.5. Kelimeleri anlamlarına uygun kullanır.
YAZMA:
T.6.4.3. Hikâye edici metin yazar. T.6.4.4. Yazma stratejilerini uygular. 
T.6.4.8. Yazdıklarının içeriğine uygun başlık belirler.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Ekim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BİREY VE TOPLUM</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FİNLANDİYA’DAN</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
OKUMA:
Akıcı Okuma
T.6.3.1. Noktalama işaretlerine dikkat ederek sesli ve sessiz okur.
T.6.3.4. Okuma stratejilerini kullanır.
Söz Varlığı 
T.6.3.5. Bağlamdan yararlanarak bilmediği kelime ve kelime gruplarının anlamını tahmin eder. 
T.6.3.7. Çekim eklerinin işlevlerini ayırt eder.
Anlama
T.6.3.15. Görselden ve başlıktan hareketle okuyacağı metnin konusunu tahmin eder. 
T.6.3.17. Metinle ilgili soruları cevaplar. 
T.6.3.18. Metinle ilgili sorular sorar. 
T.6.3.19. Metnin konusunu belirler. 
T.6.3.20. Metnin ana fikrini/ana duygusunu belirler. 
T.6.3.21. Metnin içeriğine uygun başlık belirler. 
T.6.3.29. Okudukları ile ilgili çıkarımlarda bulunur.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T.6.2.5. Kelimeleri anlamlarına uygun kullanır
YAZMA:
T.6.4.2. Bilgilendirici metin yazar. 
T.6.4.4. Yazma stratejilerini uygular. 
T.6.4.7. Yazılarını zenginleştirmek için atasözleri, deyimler ve özdeyişler kullanır.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27</w:t>
            </w:r>
            <w:r>
              <w:rPr>
                <w:rFonts w:ascii="Calibri" w:hAnsi="Calibri" w:cs="Calibri"/>
                <w:b/>
                <w:bCs/>
                <w:color w:val="000000"/>
                <w:sz w:val="13"/>
                <w:szCs w:val="13"/>
                <w:lang w:val="en-US"/>
              </w:rPr>
              <w:t xml:space="preserve"> Ekim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BİREY VE TOPLUM</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AKSAKALLI BİLGE DEDE</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
OKUMA:
Akıcı Okuma
T.6.3.4. Okuma stratejilerini kullanır.
Söz Varlığı 
T.6.3.5. Bağlamdan yararlanarak bilmediği kelime ve kelime gruplarının anlamını tahmin eder. 
T.6.3.7. Çekim eklerinin işlevlerini ayırt eder.
Anlama
T.6.3.18. Metinle ilgili sorular sorar.
T.6.3.22. Metindeki hikâye unsurlarını belirler. 
T.6.3.13. Metni oluşturan unsurlar arasındaki geçiş ve bağlantı ifadelerinin anlama olan katkısını değerlendirir.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T.6.2.5. Kelimeleri anlamlarına uygun kullanır. 
T.6.2.6. Konuşmalarında uygun geçiş ve bağlantı ifadelerini kullanır.
YAZMA:
T.6.4.14. Kısa metinler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29 Ekim Cumhuriyet Bayramı</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3</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Ekim-0</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Ka</w:t>
            </w:r>
            <w:r>
              <w:rPr>
                <w:rFonts w:hint="default" w:ascii="Calibri" w:hAnsi="Calibri" w:cs="Calibri"/>
                <w:b/>
                <w:bCs/>
                <w:color w:val="000000"/>
                <w:sz w:val="13"/>
                <w:szCs w:val="13"/>
                <w:lang w:val="tr-TR"/>
              </w:rPr>
              <w:t>s</w:t>
            </w:r>
            <w:r>
              <w:rPr>
                <w:rFonts w:ascii="Calibri" w:hAnsi="Calibri" w:cs="Calibri"/>
                <w:b/>
                <w:bCs/>
                <w:color w:val="000000"/>
                <w:sz w:val="13"/>
                <w:szCs w:val="13"/>
                <w:lang w:val="tr-TR"/>
              </w:rPr>
              <w:t>ı</w:t>
            </w:r>
            <w:r>
              <w:rPr>
                <w:rFonts w:hint="default" w:ascii="Calibri" w:hAnsi="Calibri" w:cs="Calibri"/>
                <w:b/>
                <w:bCs/>
                <w:color w:val="000000"/>
                <w:sz w:val="13"/>
                <w:szCs w:val="13"/>
                <w:lang w:val="tr-TR"/>
              </w:rPr>
              <w:t>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MİLLİ MÜCADELE VE ATATÜRK</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GAZİ’Yİ GÖRMEYE GELEN ANA</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
OKUMA:
Akıcı Okuma
T.6.3.1. Noktalama işaretlerine dikkat ederek sesli ve sessiz okur.
T.6.3.4. Okuma stratejilerini kullanır.
Söz Varlığı 
T.6.3.5. Bağlamdan yararlanarak bilmediği kelime ve kelime gruplarının anlamını tahmin eder.  
T.6.3.7. Çekim eklerinin işlevlerini ayırt eder.   
Anlama
T.6.3.17. Metinle ilgili soruları cevaplar. 
T.6.3.21. Metnin içeriğine uygun başlık belirler. 
T.6.3.26. Metin türlerini ayırt eder. 
T.6.3.29. Okudukları ile ilgili çıkarımlarda bulunur.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T.6.2.3.Konuşma stratejilerini uygular. 
T.6.2.4. Konuşmalarında beden dilini etkili bir şekilde kullanır.
T.6.2.5. Kelimeleri anlamlarına uygun kullanır.
YAZMA:
T.6.4.3. Hikâye edici metin yazar. T.6.4.4. Yazma stratejilerini uygular.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Kızılay Haftası(29 Ekim-4 Kasım) 1. DÖNEM 1.YAZILI</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 xml:space="preserve"> Kasım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MİLLİ MÜCADELE VE ATATÜRK</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BEN MUSTAFA KEMAL’İM</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
OKUMA:
T.6.3.1. Noktalama işaretlerine dikkat ederek sesli ve sessiz okur.
T.6.3.2. Metni türün özelliklerine uygun biçimde okur.
T.6.3.5. Bağlamdan yararlanarak bilmediği kelime ve kelime gruplarının anlamını tahmin eder.
T.6.3.7. Çekim eklerinin işlevlerini ayırt eder.
T.6.3.11. Basit, türemiş ve birleşik kelimeleri ayırt eder.
T.6.3.17. Metinle ilgili soruları cevaplar.
T.6.3.30. Görsellerle ilgili soruları cevaplar.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YAZMA:
T.6.4.3. Hikâye edici metin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10 Kasım Atatürk'ü Anma Günü</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17</w:t>
            </w:r>
            <w:r>
              <w:rPr>
                <w:rFonts w:ascii="Calibri" w:hAnsi="Calibri" w:cs="Calibri"/>
                <w:b/>
                <w:bCs/>
                <w:color w:val="000000"/>
                <w:sz w:val="13"/>
                <w:szCs w:val="13"/>
                <w:lang w:val="en-US"/>
              </w:rPr>
              <w:t xml:space="preserve"> Kasım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ARA TATİL</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0</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 xml:space="preserve"> Kasım</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BİREY VE TOPLUM</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ASLANLA FARE</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
OKUMA:
Akıcı Okuma
T.6.3.1. Noktalama işaretlerine dikkat ederek sesli ve sessiz okur.
T.6.3.4. Okuma stratejilerini kullanır.
Söz Varlığı 
T.6.3.5. Bağlamdan yararlanarak bilmediği kelime ve kelime gruplarının anlamını tahmin eder.  
T.6.3.7. Çekim eklerinin işlevlerini ayırt eder
Anlama
T.6.3.14. Metindeki söz sanatlarını tespit eder. 
T.6.3.17. Metinle ilgili soruları cevaplar. 
T.6.3.19. Metnin konusunu belirler.
T.6.3.20. Metnin ana fikrini/ana duygusunu belirler.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T.6.2.3.Konuşma stratejilerini uygular.
YAZMA:
T.6.4.2. Bilgilendirici metin yazar. 
T.6.4.11. Yazdıklarını paylaşır.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24 Kasım Öğretmenler Günü</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7</w:t>
            </w:r>
            <w:r>
              <w:rPr>
                <w:rFonts w:ascii="Calibri" w:hAnsi="Calibri" w:cs="Calibri"/>
                <w:b/>
                <w:bCs/>
                <w:color w:val="000000"/>
                <w:sz w:val="13"/>
                <w:szCs w:val="13"/>
                <w:lang w:val="en-US"/>
              </w:rPr>
              <w:t xml:space="preserve"> Kasım-0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 xml:space="preserve"> Aralık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BİREY VE TOPLUM</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BİR DÜNYA BIRAKIN(DİNLEME/İZLEME)</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T.6.1.1. Dinlediklerinde/izlediklerinde geçen olayların gelişimi ve sonucu hakkında tahminde bulunur.
T.6.1.2. Dinlediklerinde/izlediklerinde geçen, bilmediği kelimelerin anlamını tahmin eder.
T.6.1.3. Dinlediklerini/izlediklerini özetler.
T.6.1.4. Dinledikleri/izlediklerine yönelik sorulara cevap verir. T.6.1.10. Dinlediklerinin/izlediklerinin içeriğini değerlendirir.
OKUMA: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T.6.3.4. Okuma stratejilerini kullanır.
YAZMA:
T.6.4.1. Şiir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Dünya Engelliler Günü (3 Aralık)</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08</w:t>
            </w:r>
            <w:r>
              <w:rPr>
                <w:rFonts w:ascii="Calibri" w:hAnsi="Calibri" w:cs="Calibri"/>
                <w:b/>
                <w:bCs/>
                <w:color w:val="000000"/>
                <w:sz w:val="13"/>
                <w:szCs w:val="13"/>
                <w:lang w:val="en-US"/>
              </w:rPr>
              <w:t xml:space="preserve"> Aralık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MİLLİ KÜLTÜRÜMÜZ</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BAYRAM GÜNLERİ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
OKUMA:
Akıcı Okuma
T.6.3.1. Noktalama işaretlerine dikkat ederek sesli ve sessiz okur.
T.6.3.4. Okuma stratejilerini kullanır.      
Söz Varlığı 
T.6.3.5. Bağlamdan yararlanarak bilmediği kelime ve kelime gruplarının anlamını tahmin eder.     
T.6.3.8. İsim ve sıfatların metnin anlamına olan katkısını açıklar.
Anlama 
T.6.3.16. Okuduklarını özetler.
T.6.3.17. Metinle ilgili soruları cevaplar.
T.6.3.18. Metinle ilgili sorular sorar. 
T.6.3.24. Metnin içeriğini yorumlar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T.6.2.4. Konuşmalarında beden dilini etkili bir şekilde kullanır.
YAZMA:
T.6.4.3. Hikâye edici metin yazar. 
T.6.4.4. Yazma stratejilerini uygular.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İnsan Hakları ve Demokrasi Haftası (10 Aralık gününü içine alan hafta)</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Aralık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MİLLİ KÜLTÜRÜMÜZ</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İLAÇ</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
OKUMA:
Akıcı Okuma
T.6.3.1. Noktalama işaretlerine dikkat ederek sesli ve sessiz okur.
T.6.3.4. Okuma stratejilerini kullanır.      
Söz Varlığı 
T.6.3.5. Bağlamdan yararlanarak bilmediği kelime ve kelime gruplarının anlamını tahmin eder. 
T.6.3.8. İsim ve sıfatların metnin anlamına olan katkısını açıklar.  T.6.3.11. Basit, türemiş ve birleşik kelimeleri ayırt eder. 
 Anlama 
T.6.3.17. Metinle ilgili soruları cevaplar. 
T.6.3.26. Metin türlerini ayırt eder.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T.6.2.3.Konuşma stratejilerini uygular. 
T.6.2.4. Konuşmalarında beden dilini etkili bir şekilde kullanır
YAZMA:
T.6.4.3. Hikâye edici metin yazar. T.6.4.4. Yazma stratejilerini uygular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Tutum, Yatırım ve Türk Malları Haftası (12-18 Aralık)</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Aralık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MİLLİ KÜLTÜRÜMÜZ</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UYGARLIKLAR DİYARI HARRAN</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
OKUMA:
Akıcı Okuma
T.6.3.1. Noktalama işaretlerine dikkat ederek sesli ve sessiz okur.
T.6.3.4. Okuma stratejilerini kullanır.      
Söz Varlığı 
T.6.3.5. Bağlamdan yararlanarak bilmediği kelime ve kelime gruplarının anlamını tahmin eder.  
T.6.3.7. Çekim eklerinin işlevlerini ayırt eder. 
T.6.3.8. İsim ve sıfatların metnin anlamına olan katkısını açıklar.
Anlama 
T.6.3.18. Metinle ilgili sorular sorar. 
T.6.3.29. Okudukları ile ilgili çıkarımlarda bulunur.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T.6.2.5. Kelimeleri anlamlarına uygun kullanır.
YAZMA:
T.6.4.1. Şiir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Aralık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MİLLİ KÜLTÜRÜMÜZ</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BAYRAK (DİNLEME/İZLEME)</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T.6.1.1. Dinlediklerinde/izlediklerinde geçen olayların gelişimi ve sonucu hakkında tahminde bulunur.
T.6.1.2. Dinlediklerinde/izlediklerinde geçen, bilmediği kelimelerin anlamını tahmin eder.
T.6.1.3. Dinlediklerini/izlediklerini özetler.
T.6.1.4. Dinledikleri/izlediklerine yönelik sorulara cevap verir. T.6.1.10. Dinlediklerinin/izlediklerinin içeriğini değerlendirir.
OKUMA: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T.6.2.5. Kelimeleri anlamlarına uygun kullanır.
YAZMA:
T.6.4.3. Hikâye edici metin yazar. T.6.4.4. Yazma stratejilerini uygular. 
T.6.4.8. Yazdıklarının içeriğine uygun başlık belirler.
T.6.4.10. Yazdıklarını düzenler.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02-0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Ocak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 VE EVREN</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KİRAZ YAYLALARI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
OKUMA:
Akıcı Okuma
T.6.3.1. Noktalama işaretlerine dikkat ederek sesli ve sessiz okur.
T.6.3.4. Okuma stratejilerini kullanır.                      
Söz Varlığı 
T.6.3.5. Bağlamdan yararlanarak bilmediği kelime ve kelime gruplarının anlamını tahmin eder.     
T.6.3.6. Deyim ve atasözlerinin metne katkısını belirler. 
T.6.3.7. Çekim eklerinin işlevlerini ayırt eder. 
T.6.3.8. İsim ve sıfatların metnin anlamına olan katkısını açıklar.
Anlama
T.6.3.14. Metindeki söz sanatlarını tespit eder.
T.6.3.17. Metinle ilgili soruları cevaplar.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T.6.2.5. Kelimeleri anlamlarına uygun kullanır.
YAZMA:
T.6.4.1. Şiir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8</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Ocak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 VE EVREN</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RÜZGÂR</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
OKUMA:
Akıcı Okuma
T.6.3.1. Noktalama işaretlerine dikkat ederek sesli ve sessiz okur.
T.6.3.2. Metni türün özelliklerine uygun biçimde okur.
Söz Varlığı 
T.6.3.5. Bağlamdan yararlanarak bilmediği kelime ve kelime gruplarının anlamını tahmin eder.    
T.6.3.8. İsim ve sıfatların metnin anlamına olan katkısını açıklar. 
Anlama 
T.6.3.17. Metinle ilgili soruları cevaplar.
T.6.3.27. Şiirin şekil özelliklerini açıklar.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T.6.2.5. Kelimeleri anlamlarına uygun kullanır.
YAZMA:
T.6.4.14. Kısa metinler yazar. Duyuru, ilan ve reklam metinleri yazdırılır.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DÖNEM 2. YAZILI</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19.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19</w:t>
            </w:r>
            <w:r>
              <w:rPr>
                <w:rFonts w:ascii="Calibri" w:hAnsi="Calibri" w:cs="Calibri"/>
                <w:b/>
                <w:bCs/>
                <w:color w:val="000000"/>
                <w:sz w:val="13"/>
                <w:szCs w:val="13"/>
                <w:lang w:val="en-US"/>
              </w:rPr>
              <w:t xml:space="preserve"> Ocak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 VE EVREN</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SON KUŞLAR</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
OKUMA:
Akıcı Okuma
T.6.3.1. Noktalama işaretlerine dikkat ederek sesli ve sessiz okur.
T.6.3.4. Okuma stratejilerini kullanır.                      
Söz Varlığı 
T.6.3.5. Bağlamdan yararlanarak bilmediği kelime ve kelime gruplarının anlamını tahmin eder.     
T.6.3.6. Deyim ve atasözlerinin metne katkısını belirler. 
T.6.3.7. Çekim eklerinin işlevlerini ayırt eder. 
T.6.3.8. İsim ve sıfatların metnin anlamına olan katkısını açıklar.
Anlama
T.6.3.14. Metindeki söz sanatlarını tespit eder. 
T.6.3.16. Okuduklarını özetler. T.6.3.17. Metinle ilgili soruları cevaplar. T.6.3.19. Metnin konusunu belirler.
T.6.3.20. Metnin ana fikrini/ana duygusunu belirler. 
T.6.3.33. Bilgi kaynaklarını etkili bir şekilde kullanır.
T.6.3.34. Bilgi kaynaklarının güvenilirliğini sorgular.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T.6.2.7. Konuşmalarında yabancı dillerden alınmış, dilimize henüz yerleşmemiş kelimelerin Türkçelerini kullanır.
YAZMA:
T.6.4.13. Formları yönergelerine uygun doldurur.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2 Ocak</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26 Ocak</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YARIYIL TATİLİ</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Ocak-0</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Şubat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YARIYIL TATİLİ</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09</w:t>
            </w:r>
            <w:r>
              <w:rPr>
                <w:rFonts w:ascii="Calibri" w:hAnsi="Calibri" w:cs="Calibri"/>
                <w:b/>
                <w:bCs/>
                <w:color w:val="000000"/>
                <w:sz w:val="13"/>
                <w:szCs w:val="13"/>
                <w:lang w:val="en-US"/>
              </w:rPr>
              <w:t xml:space="preserve"> Şubat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 VE EVREN</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SON KUŞLAR</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
OKUMA:
Akıcı Okuma
T.6.3.1. Noktalama işaretlerine dikkat ederek sesli ve sessiz okur.
T.6.3.4. Okuma stratejilerini kullanır.                      
Söz Varlığı 
T.6.3.5. Bağlamdan yararlanarak bilmediği kelime ve kelime gruplarının anlamını tahmin eder.     
T.6.3.6. Deyim ve atasözlerinin metne katkısını belirler. 
T.6.3.7. Çekim eklerinin işlevlerini ayırt eder. 
T.6.3.8. İsim ve sıfatların metnin anlamına olan katkısını açıklar.
Anlama
T.6.3.14. Metindeki söz sanatlarını tespit eder. 
T.6.3.16. Okuduklarını özetler. T.6.3.17. Metinle ilgili soruları cevaplar. T.6.3.19. Metnin konusunu belirler.
T.6.3.20. Metnin ana fikrini/ana duygusunu belirler. 
T.6.3.33. Bilgi kaynaklarını etkili bir şekilde kullanır.
T.6.3.34. Bilgi kaynaklarının güvenilirliğini sorgular.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T.6.2.7. Konuşmalarında yabancı dillerden alınmış, dilimize henüz yerleşmemiş kelimelerin Türkçelerini kullanır.
YAZMA:
T.6.4.13. Formları yönergelerine uygun doldurur.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Şubat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 VE EVREN</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KIŞ UYKUSU (DİNLEME/İZLEME)</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T.6.1.12. Dinleme stratejilerini uygular.
T.6.1.2. Dinlediklerinde/izlediklerinde geçen, bilmediği kelimelerin anlamını tahmin eder.
T.6.1.4. Dinledikleri/izlediklerine yönelik sorulara cevap verir.
T.6.1.5. Dinlediklerinin/izlediklerinin konusunu belirler.
T.6.1.6. Dinlediklerinin/izlediklerinin ana fikrini/ana duygusunu tespit eder.
OKUMA: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YAZMA:
T.6.4.3. Hikâye edici metin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19</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3</w:t>
            </w:r>
            <w:r>
              <w:rPr>
                <w:rFonts w:ascii="Calibri" w:hAnsi="Calibri" w:cs="Calibri"/>
                <w:b/>
                <w:bCs/>
                <w:color w:val="000000"/>
                <w:sz w:val="13"/>
                <w:szCs w:val="13"/>
                <w:lang w:val="en-US"/>
              </w:rPr>
              <w:t xml:space="preserve"> Şubat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DOĞA VE EVREN</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KIŞ UYKUSU (DİNLEME/İZLEME)</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T.6.1.12. Dinleme stratejilerini uygular.
T.6.1.2. Dinlediklerinde/izlediklerinde geçen, bilmediği kelimelerin anlamını tahmin eder.
T.6.1.4. Dinledikleri/izlediklerine yönelik sorulara cevap verir.
T.6.1.5. Dinlediklerinin/izlediklerinin konusunu belirler.
T.6.1.6. Dinlediklerinin/izlediklerinin ana fikrini/ana duygusunu tespit eder.
OKUMA: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YAZMA:
T.6.4.3. Hikâye edici metin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2</w:t>
            </w:r>
            <w:r>
              <w:rPr>
                <w:rFonts w:hint="default" w:ascii="Calibri" w:hAnsi="Calibri" w:cs="Calibri"/>
                <w:b/>
                <w:bCs/>
                <w:color w:val="000000"/>
                <w:sz w:val="13"/>
                <w:szCs w:val="13"/>
                <w:lang w:val="tr-TR"/>
              </w:rPr>
              <w:t>6</w:t>
            </w:r>
            <w:r>
              <w:rPr>
                <w:rFonts w:ascii="Calibri" w:hAnsi="Calibri" w:cs="Calibri"/>
                <w:b/>
                <w:bCs/>
                <w:color w:val="000000"/>
                <w:sz w:val="13"/>
                <w:szCs w:val="13"/>
                <w:lang w:val="en-US"/>
              </w:rPr>
              <w:t xml:space="preserve"> Şubat-0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 xml:space="preserve"> Mart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SANAT</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İHTİYAR ÇİLİNGİR</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
OKUMA:
Akıcı Okuma
T.6.3.1. Noktalama işaretlerine dikkat ederek sesli ve sessiz okur.
T.6.3.2. Metni türün özelliklerine uygun biçimde okur.
T.6.3.4. Okuma stratejilerini kullanır.    
Söz Varlığı 
T.6.3.5. Bağlamdan yararlanarak bilmediği kelime ve kelime gruplarının anlamını tahmin eder.  
T.6.3.12. Zamirlerin metnin anlamına olan katkısını açıklar.         
Anlama 
T.6.3.17. Metinle ilgili soruları cevaplar. 
T.6.3.18. Metinle ilgili sorular sorar. 
T.6.3.19. Metnin konusunu belirler. 
T.6.3.20. Metnin ana fikrini/ana duygusunu belirler. 
T.6.3.29. Okudukları ile ilgili çıkarımlarda bulunur.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T.6.2.2. Hazırlıksız konuşma yapar. 
T.6.2.3.Konuşma stratejilerini uygular.
YAZMA:
T.6.4.3. Hikâye edici metin yazar. T.6.4.4. Yazma stratejilerini uygular.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Yeşilay Haftası (1 Mart gününü içine alan hafta)</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4</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08</w:t>
            </w:r>
            <w:r>
              <w:rPr>
                <w:rFonts w:ascii="Calibri" w:hAnsi="Calibri" w:cs="Calibri"/>
                <w:b/>
                <w:bCs/>
                <w:color w:val="000000"/>
                <w:sz w:val="13"/>
                <w:szCs w:val="13"/>
                <w:lang w:val="en-US"/>
              </w:rPr>
              <w:t xml:space="preserve"> Mart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SANAT</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BÜYÜK USTAYI ZİYARET</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
OKUMA:
Akıcı Okuma
T.6.3.1. Noktalama işaretlerine dikkat ederek sesli ve sessiz okur.
T.6.3.2. Metni türün özelliklerine uygun biçimde okur.
T.6.3.4. Okuma stratejilerini kullanır.    
Söz Varlığı 
T.6.3.5. Bağlamdan yararlanarak bilmediği kelime ve kelime gruplarının anlamını tahmin eder.  
T.6.3.12. Zamirlerin metnin anlamına olan katkısını açıklar. T.6.3.13. Metni oluşturan unsurlar arasındaki geçiş ve bağlantı ifadelerinin anlama olan katkısını değerlendirir.        
Anlama 
T.6.3.17. Metinle ilgili soruları cevaplar. 
T.6.3.18. Metinle ilgili sorular sorar. 
T.6.3.19. Metnin konusunu belirler. 
T.6.3.20. Metnin ana fikrini/ana duygusunu belirler. 
T.6.3.21. Metnin içeriğine uygun başlık belirler. 
T.6.3.22. Metindeki hikâye unsurlarını belirler. 
T.6.3.29. Okudukları ile ilgili çıkarımlarda bulunur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T.6.2.3.Konuşma stratejilerini uygular.
YAZMA:
T.6.4.13. Formları yönergelerine uygun doldurur.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1</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Mart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SANAT</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YAŞADIKLARIM VE DÜŞLEDİKLERİM</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T.6.1.10. Dinlediklerinin/izlediklerinin içeriğini değerlendirir. 
T.6.1.11. Dinledikleriyle/izledikleriyle ilgili görüşlerini bildirir.
OKUMA:
Akıcı Okuma
T.6.3.1. Noktalama işaretlerine dikkat ederek sesli ve sessiz okur.
T.6.3.4. Okuma stratejilerini kullanır.    
Söz Varlığı 
T.6.3.5. Bağlamdan yararlanarak bilmediği kelime ve kelime gruplarının anlamını tahmin eder.  
T.6.3.12. Zamirlerin metnin anlamına olan katkısını açıklar. T.6.3.13. Metni oluşturan unsurlar arasındaki geçiş ve bağlantı ifadelerinin anlama olan katkısını değerlendirir.        
Anlama 
T.6.3.17. Metinle ilgili soruları cevaplar. 
T.6.3.18. Metinle ilgili sorular sorar.
 T.6.3.19. Metnin konusunu belirler. 
T.6.3.20. Metnin ana fikrini/ana duygusunu belirler. 
T.6.3.21. Metnin içeriğine uygun başlık belirler. 
T.6.3.22. Metindeki hikâye unsurlarını belirler. 
T.6.3.24. Metnin içeriğini yorumlar.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YAZMA:
T.6.4.2. Bilgilendirici metin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İstiklâl Marşı’nın Kabulü ve Mehmet Akif Ersoy’u Anma Günü (12 Mart)</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18</w:t>
            </w:r>
            <w:r>
              <w:rPr>
                <w:rFonts w:ascii="Calibri" w:hAnsi="Calibri" w:cs="Calibri"/>
                <w:b/>
                <w:bCs/>
                <w:color w:val="000000"/>
                <w:sz w:val="13"/>
                <w:szCs w:val="13"/>
                <w:lang w:val="en-US"/>
              </w:rPr>
              <w:t>-2</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Mart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SANAT</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KUKLALAR (DİNLEME/İZLEME)</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T.6.1.12. Dinleme stratejilerini uygular.
T.6.1.2. Dinlediklerinde/izlediklerinde geçen, bilmediği kelimelerin anlamını tahmin eder.
T.6.1.4. Dinledikleri/izlediklerine yönelik sorulara cevap verir.
T.6.1.5. Dinlediklerinin/izlediklerinin konusunu belirler.
T.6.1.6. Dinlediklerinin/izlediklerinin ana fikrini/ana duygusunu tespit eder.
OKUMA: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YAZMA:
T.6.4.2. Bilgilendirici metin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29.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 xml:space="preserve">25 </w:t>
            </w:r>
            <w:r>
              <w:rPr>
                <w:rFonts w:ascii="Calibri" w:hAnsi="Calibri" w:cs="Calibri"/>
                <w:b/>
                <w:bCs/>
                <w:color w:val="000000"/>
                <w:sz w:val="13"/>
                <w:szCs w:val="13"/>
                <w:lang w:val="en-US"/>
              </w:rPr>
              <w:t>Mart</w:t>
            </w:r>
            <w:r>
              <w:rPr>
                <w:rFonts w:hint="default" w:ascii="Calibri" w:hAnsi="Calibri" w:cs="Calibri"/>
                <w:b/>
                <w:bCs/>
                <w:color w:val="000000"/>
                <w:sz w:val="13"/>
                <w:szCs w:val="13"/>
                <w:lang w:val="tr-TR"/>
              </w:rPr>
              <w:t>-29</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Mart</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BİLİM VE TEKNOLOJİ</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SUFİ İLE PUFİ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
OKUMA:
Akıcı Okuma
T.6.3.1. Noktalama işaretlerine dikkat ederek sesli ve sessiz okur.
T.6.3.4. Okuma stratejilerini kullanır.    
Söz Varlığı 
T.6.3.5. Bağlamdan yararlanarak bilmediği kelime ve kelime gruplarının anlamını tahmin eder.  
T.6.3.9. İsim ve sıfat tamlamalarının metnin anlamına olan katkısını açıklar. T.6.3.13. Metni oluşturan unsurlar arasındaki geçiş ve bağlantı ifadelerinin anlama olan katkısını değerlendirir.        
Anlama 
T.6.3.16. Okuduklarını özetler. T.6.3.17. Metinle ilgili soruları cevaplar. 
T.6.3.19. Metnin konusunu belirler. 
T.6.3.20. Metnin ana fikrini/ana duygusunu belirler. 
T.6.3.21. Metnin içeriğine uygun başlık belirler. 
T.6.3.22. Metindeki hikâye unsurlarını belirler. 
T.6.3.24. Metnin içeriğini yorumlar.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Serbest, güdümlü, yaratıcı, hafızada tutma tekniği ve kelime kavram havuzundan seçerek konuşma gibi yöntem ve tekniklerin kullanılması sağlanır.
YAZMA:
T.6.4.12. Yazdıklarında yabancı dillerden alınmış, dilimize henüz yerleşmemiş kelimelerin Türkçelerini kullanır.
T.6.4.14. Kısa metinler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ascii="Calibri" w:hAnsi="Calibri" w:cs="Calibri"/>
                <w:b/>
                <w:bCs/>
                <w:color w:val="000000"/>
                <w:sz w:val="13"/>
                <w:szCs w:val="13"/>
                <w:lang w:val="en-US"/>
              </w:rPr>
              <w:t>0</w:t>
            </w:r>
            <w:r>
              <w:rPr>
                <w:rFonts w:hint="default" w:ascii="Calibri" w:hAnsi="Calibri" w:cs="Calibri"/>
                <w:b/>
                <w:bCs/>
                <w:color w:val="000000"/>
                <w:sz w:val="13"/>
                <w:szCs w:val="13"/>
                <w:lang w:val="tr-TR"/>
              </w:rPr>
              <w:t>1</w:t>
            </w:r>
            <w:r>
              <w:rPr>
                <w:rFonts w:ascii="Calibri" w:hAnsi="Calibri" w:cs="Calibri"/>
                <w:b/>
                <w:bCs/>
                <w:color w:val="000000"/>
                <w:sz w:val="13"/>
                <w:szCs w:val="13"/>
                <w:lang w:val="en-US"/>
              </w:rPr>
              <w:t>-0</w:t>
            </w:r>
            <w:r>
              <w:rPr>
                <w:rFonts w:hint="default" w:ascii="Calibri" w:hAnsi="Calibri" w:cs="Calibri"/>
                <w:b/>
                <w:bCs/>
                <w:color w:val="000000"/>
                <w:sz w:val="13"/>
                <w:szCs w:val="13"/>
                <w:lang w:val="tr-TR"/>
              </w:rPr>
              <w:t>5</w:t>
            </w:r>
            <w:r>
              <w:rPr>
                <w:rFonts w:ascii="Calibri" w:hAnsi="Calibri" w:cs="Calibri"/>
                <w:b/>
                <w:bCs/>
                <w:color w:val="000000"/>
                <w:sz w:val="13"/>
                <w:szCs w:val="13"/>
                <w:lang w:val="en-US"/>
              </w:rPr>
              <w:t xml:space="preserve"> Nisan</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BİLİM VE TEKNOLOJİ</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YOSUN PİLLERİ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
OKUMA:
Akıcı Okuma
T.6.3.1. Noktalama işaretlerine dikkat ederek sesli ve sessiz okur.
T.6.3.4. Okuma stratejilerini kullanır.    
Söz Varlığı 
T.6.3.5. Bağlamdan yararlanarak bilmediği kelime ve kelime gruplarının anlamını tahmin eder.  
T.6.3.9. İsim ve sıfat tamlamalarının metnin anlamına olan katkısını açıklar. T.6.3.13. Metni oluşturan unsurlar arasındaki geçiş ve bağlantı ifadelerinin anlama olan katkısını değerlendirir.        
Anlama 
T.6.3.17. Metinle ilgili soruları cevaplar. 
 T.6.3.30. Görsellerle ilgili soruları cevaplar. 
T.6.3.31. Metinde önemli noktaların vurgulanış biçimlerini kavrar.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YAZMA:
T.6.4.2. Bilgilendirici metin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1. YAZILI</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31.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08</w:t>
            </w:r>
            <w:r>
              <w:rPr>
                <w:rFonts w:ascii="Calibri" w:hAnsi="Calibri" w:cs="Calibri"/>
                <w:b/>
                <w:bCs/>
                <w:color w:val="000000"/>
                <w:sz w:val="13"/>
                <w:szCs w:val="13"/>
                <w:lang w:val="en-US"/>
              </w:rPr>
              <w:t>-1</w:t>
            </w:r>
            <w:r>
              <w:rPr>
                <w:rFonts w:hint="default" w:ascii="Calibri" w:hAnsi="Calibri" w:cs="Calibri"/>
                <w:b/>
                <w:bCs/>
                <w:color w:val="000000"/>
                <w:sz w:val="13"/>
                <w:szCs w:val="13"/>
                <w:lang w:val="tr-TR"/>
              </w:rPr>
              <w:t>2</w:t>
            </w:r>
            <w:r>
              <w:rPr>
                <w:rFonts w:ascii="Calibri" w:hAnsi="Calibri" w:cs="Calibri"/>
                <w:b/>
                <w:bCs/>
                <w:color w:val="000000"/>
                <w:sz w:val="13"/>
                <w:szCs w:val="13"/>
                <w:lang w:val="en-US"/>
              </w:rPr>
              <w:t xml:space="preserve"> Nisan</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hint="default" w:ascii="Calibri" w:hAnsi="Calibri" w:cs="Calibri"/>
                <w:b/>
                <w:bCs/>
                <w:color w:val="000000"/>
                <w:sz w:val="11"/>
                <w:szCs w:val="11"/>
                <w:lang w:val="tr-TR"/>
              </w:rPr>
            </w:pPr>
            <w:r>
              <w:rPr>
                <w:rFonts w:hint="default" w:ascii="Calibri" w:hAnsi="Calibri" w:cs="Calibri"/>
                <w:b/>
                <w:bCs/>
                <w:color w:val="000000"/>
                <w:sz w:val="11"/>
                <w:szCs w:val="11"/>
                <w:lang w:val="tr-TR"/>
              </w:rPr>
              <w:t>ARA TATİL</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32.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15</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19</w:t>
            </w:r>
            <w:r>
              <w:rPr>
                <w:rFonts w:ascii="Calibri" w:hAnsi="Calibri" w:cs="Calibri"/>
                <w:b/>
                <w:bCs/>
                <w:color w:val="000000"/>
                <w:sz w:val="13"/>
                <w:szCs w:val="13"/>
                <w:lang w:val="en-US"/>
              </w:rPr>
              <w:t xml:space="preserve"> Nisan</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BİLİM VE TEKNOLOJİ</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AZİZ SANCAR</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
OKUMA:
Akıcı Okuma
T.6.3.1. Noktalama işaretlerine dikkat ederek sesli ve sessiz okur.
T.6.3.4. Okuma stratejilerini kullanır.    
Söz Varlığı 
T.6.3.5. Bağlamdan yararlanarak bilmediği kelime ve kelime gruplarının anlamını tahmin eder. 
T.6.3.7. Çekim eklerinin işlevlerini ayırt eder.  
T.6.3.9. İsim ve sıfat tamlamalarının metnin anlamına olan katkısını açıklar. T.6.3.13. Metni oluşturan unsurlar arasındaki geçiş ve bağlantı ifadelerinin anlama olan katkısını değerlendirir.        
Anlama 
T.6.3.17. Metinle ilgili soruları cevaplar.  
T.6.3.19. Metnin konusunu belirler.
T.6.3.20. Metnin ana fikrini/ana duygusunu belirler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T.6.2.3.Konuşma stratejilerini uygular.
YAZMA:
T.6.4.3. Hikâye edici metin yazar. T.6.4.4. Yazma stratejilerini uygular.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33.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22</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26</w:t>
            </w:r>
            <w:r>
              <w:rPr>
                <w:rFonts w:ascii="Calibri" w:hAnsi="Calibri" w:cs="Calibri"/>
                <w:b/>
                <w:bCs/>
                <w:color w:val="000000"/>
                <w:sz w:val="13"/>
                <w:szCs w:val="13"/>
                <w:lang w:val="en-US"/>
              </w:rPr>
              <w:t xml:space="preserve"> Nisan</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BİLİM VE TEKNOLOJİ</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AMPULÜN İLK YANIŞI (DİNLEME/İZLEME)</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T.6.1.12. Dinleme stratejilerini uygular.
T.6.1.2. Dinlediklerinde/izlediklerinde geçen, bilmediği kelimelerin anlamını tahmin eder.
T.6.1.4. Dinledikleri/izlediklerine yönelik sorulara cevap verir.
T.6.1.5. Dinlediklerinin/izlediklerinin konusunu belirler.
T.6.1.6. Dinlediklerinin/izlediklerinin ana fikrini/ana duygusunu tespit eder. 
T.6.1.10. Dinlediklerinin/izlediklerinin içeriğini değerlendirir.
OKUMA: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T.6.2.3.Konuşma stratejilerini uygular.
YAZMA:
T.6.4.1. Şiir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23 Nisan Ulusal Egemenlik ve Çocuk Bayramı</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34.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 xml:space="preserve">29 Nisan </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03</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Mayıs</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MİLLİ MÜCADELE VE ATATÜRK</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 KİŞİ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
OKUMA:
Akıcı Okuma
T.6.3.1. Noktalama işaretlerine dikkat ederek sesli ve sessiz okur.
T.6.3.4. Okuma stratejilerini kullanır.    
Söz Varlığı 
T.6.3.5. Bağlamdan yararlanarak bilmediği kelime ve kelime gruplarının anlamını tahmin eder. 
T.6.3.11. Basit, türemiş ve birleşik kelimeleri ayırt eder.
Anlama
 T.6.3.14. Metindeki söz sanatlarını tespit eder.
T.6.3.17. Metinle ilgili soruları cevaplar.  
T.6.3.19. Metnin konusunu belirler.
T.6.3.20. Metnin ana fikrini/ana duygusunu belirler.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YAZMA:
T.6.4.2. Bilgilendirici metin yazar.
a) Öğrencilerin konu ve ana fikri belirlemeleri, buna göre giriş, gelişme, sonuç bölümlerinde yazacaklarının taslağını oluşturmaları ve ilk paragrafta amaçlarını ifade etmeleri sağlanır.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35.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06 -10</w:t>
            </w:r>
            <w:r>
              <w:rPr>
                <w:rFonts w:ascii="Calibri" w:hAnsi="Calibri" w:cs="Calibri"/>
                <w:b/>
                <w:bCs/>
                <w:color w:val="000000"/>
                <w:sz w:val="13"/>
                <w:szCs w:val="13"/>
                <w:lang w:val="en-US"/>
              </w:rPr>
              <w:t xml:space="preserve"> Mayıs</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 VE SPOR</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BASKTBOL OYNAMAK BOY UZATIR MI?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
OKUMA:
Akıcı Okuma
T.6.3.1. Noktalama işaretlerine dikkat ederek sesli ve sessiz okur. 
T.6.3.4. Okuma stratejilerini kullanır.    
Söz Varlığı 
T.6.3.5. Bağlamdan yararlanarak bilmediği kelime ve kelime gruplarının anlamını tahmin eder. 
T.6.3.8. İsim ve sıfatların metnin anlamına olan katkısını açıklar. T.6.3.10. Edat, bağlaç ve ünlemlerin metnin anlamına olan katkısını açıklar.
Anlama
T.6.3.17. Metinle ilgili soruları cevaplar.  
T.6.3.19. Metnin konusunu belirler.
T.6.3.20. Metnin ana fikrini/ana duygusunu belirler. 
T.6.3.33. Bilgi kaynaklarını etkili bir şekilde kullanır. 
T.6.3.35. Grafik, tablo ve çizelgeyle sunulan bilgileri yorumlar.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T.6.2.4. Konuşmalarında beden dilini etkili bir şekilde kullanır.
YAZMA:
T.6.4.3. Hikâye edici metin yazar. T.6.4.4. Yazma stratejilerini uygular.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Engelliler Haftası (10-16 Mayıs)</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36.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17</w:t>
            </w:r>
            <w:r>
              <w:rPr>
                <w:rFonts w:ascii="Calibri" w:hAnsi="Calibri" w:cs="Calibri"/>
                <w:b/>
                <w:bCs/>
                <w:color w:val="000000"/>
                <w:sz w:val="13"/>
                <w:szCs w:val="13"/>
                <w:lang w:val="en-US"/>
              </w:rPr>
              <w:t xml:space="preserve"> Mayıs</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 VE SPOR</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SAĞLIKLI OLMA SANATI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
OKUMA:
Akıcı Okuma
T.6.3.1. Noktalama işaretlerine dikkat ederek sesli ve sessiz okur.
T.6.3.4. Okuma stratejilerini kullanır.
Söz Varlığı 
T.6.3.5. Bağlamdan yararlanarak bilmediği kelime ve kelime gruplarının anlamını tahmin eder.    
T.6.3.6. Deyim ve atasözlerinin metne katkısını belirler.
T.6.3.10. Edat, bağlaç ve ünlemlerin metnin anlamına olan katkısını açıklar.
Anlama
T.6.3.17. Metinle ilgili soruları cevaplar.
T.6.3.18. Metinle ilgili sorular sorar. 
T.6.3.19. Metnin konusunu belirler. 
T.6.3.20. Metnin ana fikrini/ana duygusunu belirler.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T.6.2.4. Konuşmalarında beden dilini etkili bir şekilde kullanır
YAZMA:
T.6.4.1. Şiir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19 Mayıs Atatürk'ü Anma Gençlik ve Spor Bayramı</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37.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20</w:t>
            </w:r>
            <w:r>
              <w:rPr>
                <w:rFonts w:ascii="Calibri" w:hAnsi="Calibri" w:cs="Calibri"/>
                <w:b/>
                <w:bCs/>
                <w:color w:val="000000"/>
                <w:sz w:val="13"/>
                <w:szCs w:val="13"/>
                <w:lang w:val="en-US"/>
              </w:rPr>
              <w:t>-</w:t>
            </w:r>
            <w:r>
              <w:rPr>
                <w:rFonts w:hint="default" w:ascii="Calibri" w:hAnsi="Calibri" w:cs="Calibri"/>
                <w:b/>
                <w:bCs/>
                <w:color w:val="000000"/>
                <w:sz w:val="13"/>
                <w:szCs w:val="13"/>
                <w:lang w:val="tr-TR"/>
              </w:rPr>
              <w:t>24</w:t>
            </w:r>
            <w:r>
              <w:rPr>
                <w:rFonts w:ascii="Calibri" w:hAnsi="Calibri" w:cs="Calibri"/>
                <w:b/>
                <w:bCs/>
                <w:color w:val="000000"/>
                <w:sz w:val="13"/>
                <w:szCs w:val="13"/>
                <w:lang w:val="en-US"/>
              </w:rPr>
              <w:t xml:space="preserve"> Mayıs</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 VE SPOR</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SAĞLIKLI OLMA SANATI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
OKUMA:
Akıcı Okuma
T.6.3.1. Noktalama işaretlerine dikkat ederek sesli ve sessiz okur.
T.6.3.4. Okuma stratejilerini kullanır.
Söz Varlığı 
T.6.3.5. Bağlamdan yararlanarak bilmediği kelime ve kelime gruplarının anlamını tahmin eder.    
T.6.3.6. Deyim ve atasözlerinin metne katkısını belirler.
T.6.3.10. Edat, bağlaç ve ünlemlerin metnin anlamına olan katkısını açıklar.
Anlama
T.6.3.17. Metinle ilgili soruları cevaplar.
T.6.3.18. Metinle ilgili sorular sorar. 
T.6.3.19. Metnin konusunu belirler. 
T.6.3.20. Metnin ana fikrini/ana duygusunu belirler.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T.6.2.4. Konuşmalarında beden dilini etkili bir şekilde kullanır
YAZMA:
T.6.4.1. Şiir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38.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27</w:t>
            </w:r>
            <w:r>
              <w:rPr>
                <w:rFonts w:ascii="Calibri" w:hAnsi="Calibri" w:cs="Calibri"/>
                <w:b/>
                <w:bCs/>
                <w:color w:val="000000"/>
                <w:sz w:val="13"/>
                <w:szCs w:val="13"/>
                <w:lang w:val="en-US"/>
              </w:rPr>
              <w:t xml:space="preserve"> Mayıs-</w:t>
            </w:r>
            <w:r>
              <w:rPr>
                <w:rFonts w:hint="default" w:ascii="Calibri" w:hAnsi="Calibri" w:cs="Calibri"/>
                <w:b/>
                <w:bCs/>
                <w:color w:val="000000"/>
                <w:sz w:val="13"/>
                <w:szCs w:val="13"/>
                <w:lang w:val="tr-TR"/>
              </w:rPr>
              <w:t>31</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Mayıs</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MİLLİ MÜCADELE VE ATATÜRK</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MUSTAFA KEMAL NASIL ATATÜRK OLDU?</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
OKUMA:
T.6.1.12. Dinleme stratejilerini uygular.
T.6.1.2. Dinlediklerinde/izlediklerinde geçen, bilmediği kelimelerin anlamını tahmin eder.
T.6.1.3. Dinlediklerini/izlediklerini özetler.
T.6.1.4. Dinledikleri/izlediklerine yönelik sorulara cevap verir.
T.6.1.5. Dinlediklerinin/izlediklerinin konusunu belirler.
T.6.1.6. Dinlediklerinin/izlediklerinin ana fikrini/ana duygusunu tespit eder.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T.6.2.2. Hazırlıksız konuşma yapar.
T.6.2.3.Konuşma stratejilerini uygular. 
T.6.2.4. Konuşmalarında beden dilini etkili bir şekilde kullanır.
YAZMA:
T.6.4.1. Şair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2. DÖNEM 2. YAZILI</w:t>
            </w: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39.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03</w:t>
            </w:r>
            <w:r>
              <w:rPr>
                <w:rFonts w:ascii="Calibri" w:hAnsi="Calibri" w:cs="Calibri"/>
                <w:b/>
                <w:bCs/>
                <w:color w:val="000000"/>
                <w:sz w:val="13"/>
                <w:szCs w:val="13"/>
                <w:lang w:val="en-US"/>
              </w:rPr>
              <w:t>-</w:t>
            </w:r>
            <w:r>
              <w:rPr>
                <w:rFonts w:hint="default" w:ascii="Calibri" w:hAnsi="Calibri" w:cs="Calibri"/>
                <w:b/>
                <w:bCs/>
                <w:color w:val="000000"/>
                <w:sz w:val="13"/>
                <w:szCs w:val="13"/>
                <w:lang w:val="tr-TR"/>
              </w:rPr>
              <w:t>07</w:t>
            </w:r>
            <w:r>
              <w:rPr>
                <w:rFonts w:ascii="Calibri" w:hAnsi="Calibri" w:cs="Calibri"/>
                <w:b/>
                <w:bCs/>
                <w:color w:val="000000"/>
                <w:sz w:val="13"/>
                <w:szCs w:val="13"/>
                <w:lang w:val="en-US"/>
              </w:rPr>
              <w:t xml:space="preserve"> </w:t>
            </w:r>
            <w:r>
              <w:rPr>
                <w:rFonts w:hint="default" w:ascii="Calibri" w:hAnsi="Calibri" w:cs="Calibri"/>
                <w:b/>
                <w:bCs/>
                <w:color w:val="000000"/>
                <w:sz w:val="13"/>
                <w:szCs w:val="13"/>
                <w:lang w:val="tr-TR"/>
              </w:rPr>
              <w:t>Haziran</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 VE SPOR</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TADI OLMAYAN BİR ŞEYİ NEDEN İÇEYİM Kİ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
OKUMA:
Akıcı Okuma
T.6.3.1. Noktalama işaretlerine dikkat ederek sesli ve sessiz okur.
T.6.3.4. Okuma stratejilerini kullanır.
Söz Varlığı 
T.6.3.5. Bağlamdan yararlanarak bilmediği kelime ve kelime gruplarının anlamını tahmin eder.    
T.6.3.6. Deyim ve atasözlerinin metne katkısını belirler.
T.6.3.10. Edat, bağlaç ve ünlemlerin metnin anlamına olan katkısını açıklar.
Anlama
T.6.3.17. Metinle ilgili soruları cevaplar.
T.6.3.29. Okudukları ile ilgili çıkarımlarda bulunur.</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T.6.2.1. Hazırlıklı konuşma yapar T.6.2.3.Konuşma stratejilerini uygular.
YAZMA:
T.6.4.6. Bir işi işlem basamaklarına göre yazar.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r>
        <w:tblPrEx>
          <w:tblCellMar>
            <w:top w:w="0" w:type="dxa"/>
            <w:left w:w="30" w:type="dxa"/>
            <w:bottom w:w="0" w:type="dxa"/>
            <w:right w:w="30" w:type="dxa"/>
          </w:tblCellMar>
        </w:tblPrEx>
        <w:trPr>
          <w:cantSplit/>
          <w:trHeight w:val="1276" w:hRule="atLeast"/>
        </w:trPr>
        <w:tc>
          <w:tcPr>
            <w:tcW w:w="543" w:type="dxa"/>
            <w:tcBorders>
              <w:top w:val="single" w:color="333333" w:sz="6" w:space="0"/>
              <w:left w:val="single" w:color="333333" w:sz="6" w:space="0"/>
              <w:bottom w:val="single" w:color="333333" w:sz="6" w:space="0"/>
              <w:right w:val="single" w:color="333333" w:sz="6" w:space="0"/>
            </w:tcBorders>
            <w:shd w:val="solid" w:color="C0C0C0" w:fill="FFFFFF"/>
            <w:textDirection w:val="btLr"/>
            <w:vAlign w:val="center"/>
          </w:tcPr>
          <w:p>
            <w:pPr>
              <w:autoSpaceDE w:val="0"/>
              <w:autoSpaceDN w:val="0"/>
              <w:adjustRightInd w:val="0"/>
              <w:ind w:left="113" w:right="113"/>
              <w:jc w:val="center"/>
              <w:rPr>
                <w:rFonts w:ascii="Calibri" w:hAnsi="Calibri" w:cs="Calibri"/>
                <w:b/>
                <w:bCs/>
                <w:color w:val="000000"/>
                <w:sz w:val="13"/>
                <w:szCs w:val="13"/>
                <w:lang w:val="en-US"/>
              </w:rPr>
            </w:pPr>
            <w:r>
              <w:rPr>
                <w:rFonts w:ascii="Calibri" w:hAnsi="Calibri" w:cs="Calibri"/>
                <w:b/>
                <w:bCs/>
                <w:color w:val="000000"/>
                <w:sz w:val="13"/>
                <w:szCs w:val="13"/>
                <w:lang w:val="en-US"/>
              </w:rPr>
              <w:t>40. hafta</w:t>
            </w:r>
          </w:p>
          <w:p>
            <w:pPr>
              <w:autoSpaceDE w:val="0"/>
              <w:autoSpaceDN w:val="0"/>
              <w:adjustRightInd w:val="0"/>
              <w:ind w:left="113" w:leftChars="0" w:right="113" w:rightChars="0"/>
              <w:jc w:val="center"/>
              <w:rPr>
                <w:rFonts w:ascii="Calibri" w:hAnsi="Calibri" w:cs="Calibri"/>
                <w:b/>
                <w:bCs/>
                <w:color w:val="000000"/>
                <w:sz w:val="13"/>
                <w:szCs w:val="13"/>
                <w:lang w:val="en-US"/>
              </w:rPr>
            </w:pPr>
            <w:r>
              <w:rPr>
                <w:rFonts w:hint="default" w:ascii="Calibri" w:hAnsi="Calibri" w:cs="Calibri"/>
                <w:b/>
                <w:bCs/>
                <w:color w:val="000000"/>
                <w:sz w:val="13"/>
                <w:szCs w:val="13"/>
                <w:lang w:val="tr-TR"/>
              </w:rPr>
              <w:t>10</w:t>
            </w:r>
            <w:r>
              <w:rPr>
                <w:rFonts w:ascii="Calibri" w:hAnsi="Calibri" w:cs="Calibri"/>
                <w:b/>
                <w:bCs/>
                <w:color w:val="000000"/>
                <w:sz w:val="13"/>
                <w:szCs w:val="13"/>
                <w:lang w:val="en-US"/>
              </w:rPr>
              <w:t>-</w:t>
            </w:r>
            <w:r>
              <w:rPr>
                <w:rFonts w:hint="default" w:ascii="Calibri" w:hAnsi="Calibri" w:cs="Calibri"/>
                <w:b/>
                <w:bCs/>
                <w:color w:val="000000"/>
                <w:sz w:val="13"/>
                <w:szCs w:val="13"/>
                <w:lang w:val="tr-TR"/>
              </w:rPr>
              <w:t>14</w:t>
            </w:r>
            <w:r>
              <w:rPr>
                <w:rFonts w:ascii="Calibri" w:hAnsi="Calibri" w:cs="Calibri"/>
                <w:b/>
                <w:bCs/>
                <w:color w:val="000000"/>
                <w:sz w:val="13"/>
                <w:szCs w:val="13"/>
                <w:lang w:val="en-US"/>
              </w:rPr>
              <w:t xml:space="preserve"> Haziran</w:t>
            </w:r>
          </w:p>
        </w:tc>
        <w:tc>
          <w:tcPr>
            <w:tcW w:w="5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6 saat</w:t>
            </w:r>
          </w:p>
        </w:tc>
        <w:tc>
          <w:tcPr>
            <w:tcW w:w="100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SAĞLIK VE SPOR</w:t>
            </w:r>
          </w:p>
        </w:tc>
        <w:tc>
          <w:tcPr>
            <w:tcW w:w="142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r>
              <w:rPr>
                <w:rFonts w:ascii="Calibri" w:hAnsi="Calibri" w:cs="Calibri"/>
                <w:color w:val="000000"/>
                <w:sz w:val="13"/>
                <w:szCs w:val="13"/>
                <w:lang w:val="en-US"/>
              </w:rPr>
              <w:t>LOUIS PASTEUR
(DİNLEME/İZLEME METNİ)</w:t>
            </w:r>
          </w:p>
        </w:tc>
        <w:tc>
          <w:tcPr>
            <w:tcW w:w="33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DİNLEME/İZLEME:
T.6.1.12. Dinleme stratejilerini uygular.
T.6.1.2. Dinlediklerinde/izlediklerinde geçen, bilmediği kelimelerin anlamını tahmin eder.
T.6.1.4. Dinledikleri/izlediklerine yönelik sorulara cevap verir.
T.6.1.5. Dinlediklerinin/izlediklerinin konusunu belirler.
T.6.1.6. Dinlediklerinin/izlediklerinin ana fikrini/ana duygusunu tespit eder. 
T.6.1.9. Konuşmacının sözlü olmayan mesajlarını kavrar.
OKUMA:
-</w:t>
            </w:r>
          </w:p>
        </w:tc>
        <w:tc>
          <w:tcPr>
            <w:tcW w:w="350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b/>
                <w:bCs/>
                <w:color w:val="000000"/>
                <w:sz w:val="11"/>
                <w:szCs w:val="11"/>
                <w:lang w:val="en-US"/>
              </w:rPr>
            </w:pPr>
            <w:r>
              <w:rPr>
                <w:rFonts w:ascii="Calibri" w:hAnsi="Calibri" w:cs="Calibri"/>
                <w:b/>
                <w:bCs/>
                <w:color w:val="000000"/>
                <w:sz w:val="11"/>
                <w:szCs w:val="11"/>
                <w:lang w:val="en-US"/>
              </w:rPr>
              <w:t>KONUŞMA:
T.6.2.3.Konuşma stratejilerini uygular.
Serbest, güdümlü, yaratıcı, hafızada tutma tekniği ve kelime kavram havuzundan seçerek konuşma gibi yöntem ve tekniklerin kullanılması sağlanır.
T.6.2.4. Konuşmalarında beden dilini etkili bir şekilde kullanır.
T.6.2.5. Kelimeleri anlamlarına uygun kullanır
YAZMA:
T.6.4.3. Hikâye edici metin yazar.
a) Öğrencilerin zaman, mekân, şahıs ve olay unsurlarını belirlemeleri, hikâyenin serim, düğüm ve çözüm bölümlerinde anlatacaklarının taslağını oluşturmaları sağlanır.
b) Öğrenciler yazım kılavuzundan yararlanmaları ve yeni öğrendiği kelimeleri kullanmaları için teşvik edilir.</w:t>
            </w:r>
          </w:p>
        </w:tc>
        <w:tc>
          <w:tcPr>
            <w:tcW w:w="231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1"/>
                <w:szCs w:val="11"/>
                <w:lang w:val="en-US"/>
              </w:rPr>
            </w:pPr>
          </w:p>
        </w:tc>
        <w:tc>
          <w:tcPr>
            <w:tcW w:w="187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jc w:val="center"/>
              <w:rPr>
                <w:rFonts w:ascii="Calibri" w:hAnsi="Calibri" w:cs="Calibri"/>
                <w:color w:val="000000"/>
                <w:sz w:val="13"/>
                <w:szCs w:val="13"/>
                <w:lang w:val="en-US"/>
              </w:rPr>
            </w:pPr>
          </w:p>
        </w:tc>
      </w:tr>
    </w:tbl>
    <w:p/>
    <w:p/>
    <w:p>
      <w:pPr>
        <w:jc w:val="center"/>
        <w:rPr>
          <w:lang w:val="tr-TR"/>
        </w:rPr>
      </w:pPr>
      <w:r>
        <w:rPr>
          <w:lang w:val="tr-TR"/>
        </w:rPr>
        <w:t>………………………….</w:t>
      </w:r>
      <w:r>
        <w:rPr>
          <w:lang w:val="tr-TR"/>
        </w:rPr>
        <w:tab/>
      </w:r>
      <w:r>
        <w:rPr>
          <w:lang w:val="tr-TR"/>
        </w:rPr>
        <w:tab/>
      </w:r>
      <w:r>
        <w:rPr>
          <w:lang w:val="tr-TR"/>
        </w:rPr>
        <w:tab/>
      </w:r>
      <w:r>
        <w:rPr>
          <w:lang w:val="tr-TR"/>
        </w:rPr>
        <w:t>………………………….</w:t>
      </w:r>
      <w:r>
        <w:rPr>
          <w:lang w:val="tr-TR"/>
        </w:rPr>
        <w:tab/>
      </w:r>
      <w:r>
        <w:rPr>
          <w:lang w:val="tr-TR"/>
        </w:rPr>
        <w:tab/>
      </w:r>
      <w:r>
        <w:rPr>
          <w:lang w:val="tr-TR"/>
        </w:rPr>
        <w:tab/>
      </w:r>
      <w:r>
        <w:rPr>
          <w:lang w:val="tr-TR"/>
        </w:rPr>
        <w:t>………………………….</w:t>
      </w:r>
      <w:r>
        <w:rPr>
          <w:lang w:val="tr-TR"/>
        </w:rPr>
        <w:tab/>
      </w:r>
      <w:r>
        <w:rPr>
          <w:lang w:val="tr-TR"/>
        </w:rPr>
        <w:tab/>
      </w:r>
      <w:r>
        <w:rPr>
          <w:lang w:val="tr-TR"/>
        </w:rPr>
        <w:tab/>
      </w:r>
      <w:r>
        <w:rPr>
          <w:lang w:val="tr-TR"/>
        </w:rPr>
        <w:t>………………………….</w:t>
      </w:r>
    </w:p>
    <w:p>
      <w:pPr>
        <w:jc w:val="center"/>
        <w:rPr>
          <w:lang w:val="tr-TR"/>
        </w:rPr>
      </w:pPr>
      <w:r>
        <w:rPr>
          <w:lang w:val="tr-TR"/>
        </w:rPr>
        <w:t>….. ÖĞRETMENİ</w:t>
      </w:r>
      <w:r>
        <w:rPr>
          <w:lang w:val="tr-TR"/>
        </w:rPr>
        <w:tab/>
      </w:r>
      <w:r>
        <w:rPr>
          <w:lang w:val="tr-TR"/>
        </w:rPr>
        <w:tab/>
      </w:r>
      <w:r>
        <w:rPr>
          <w:lang w:val="tr-TR"/>
        </w:rPr>
        <w:tab/>
      </w:r>
      <w:r>
        <w:rPr>
          <w:lang w:val="tr-TR"/>
        </w:rPr>
        <w:t>….. ÖĞRETMENİ</w:t>
      </w:r>
      <w:r>
        <w:rPr>
          <w:lang w:val="tr-TR"/>
        </w:rPr>
        <w:tab/>
      </w:r>
      <w:r>
        <w:rPr>
          <w:lang w:val="tr-TR"/>
        </w:rPr>
        <w:tab/>
      </w:r>
      <w:r>
        <w:rPr>
          <w:lang w:val="tr-TR"/>
        </w:rPr>
        <w:tab/>
      </w:r>
      <w:r>
        <w:rPr>
          <w:lang w:val="tr-TR"/>
        </w:rPr>
        <w:t>….. ÖĞRETM</w:t>
      </w:r>
      <w:bookmarkStart w:id="0" w:name="_GoBack"/>
      <w:bookmarkEnd w:id="0"/>
      <w:r>
        <w:rPr>
          <w:lang w:val="tr-TR"/>
        </w:rPr>
        <w:t>ENİ</w:t>
      </w:r>
      <w:r>
        <w:rPr>
          <w:lang w:val="tr-TR"/>
        </w:rPr>
        <w:tab/>
      </w:r>
      <w:r>
        <w:rPr>
          <w:lang w:val="tr-TR"/>
        </w:rPr>
        <w:tab/>
      </w:r>
      <w:r>
        <w:rPr>
          <w:lang w:val="tr-TR"/>
        </w:rPr>
        <w:tab/>
      </w:r>
      <w:r>
        <w:rPr>
          <w:lang w:val="tr-TR"/>
        </w:rPr>
        <w:t>….. ÖĞRETMENİ</w:t>
      </w:r>
    </w:p>
    <w:p>
      <w:pPr>
        <w:jc w:val="center"/>
        <w:rPr>
          <w:rFonts w:hint="default"/>
          <w:color w:val="FFFFFF" w:themeColor="background1"/>
          <w:lang w:val="tr-TR"/>
          <w14:textFill>
            <w14:solidFill>
              <w14:schemeClr w14:val="bg1"/>
            </w14:solidFill>
          </w14:textFill>
        </w:rPr>
      </w:pPr>
      <w:r>
        <w:rPr>
          <w:rFonts w:hint="default"/>
          <w:color w:val="FFFFFF" w:themeColor="background1"/>
          <w:lang w:val="tr-TR"/>
          <w14:textFill>
            <w14:solidFill>
              <w14:schemeClr w14:val="bg1"/>
            </w14:solidFill>
          </w14:textFill>
        </w:rPr>
        <w:fldChar w:fldCharType="begin"/>
      </w:r>
      <w:r>
        <w:rPr>
          <w:rFonts w:hint="default"/>
          <w:color w:val="FFFFFF" w:themeColor="background1"/>
          <w:lang w:val="tr-TR"/>
          <w14:textFill>
            <w14:solidFill>
              <w14:schemeClr w14:val="bg1"/>
            </w14:solidFill>
          </w14:textFill>
        </w:rPr>
        <w:instrText xml:space="preserve"> HYPERLINK "https://evraksepeti.com/" </w:instrText>
      </w:r>
      <w:r>
        <w:rPr>
          <w:rFonts w:hint="default"/>
          <w:color w:val="FFFFFF" w:themeColor="background1"/>
          <w:lang w:val="tr-TR"/>
          <w14:textFill>
            <w14:solidFill>
              <w14:schemeClr w14:val="bg1"/>
            </w14:solidFill>
          </w14:textFill>
        </w:rPr>
        <w:fldChar w:fldCharType="separate"/>
      </w:r>
      <w:r>
        <w:rPr>
          <w:rStyle w:val="6"/>
          <w:rFonts w:hint="default"/>
          <w:color w:val="FFFFFF" w:themeColor="background1"/>
          <w:lang w:val="tr-TR"/>
          <w14:textFill>
            <w14:solidFill>
              <w14:schemeClr w14:val="bg1"/>
            </w14:solidFill>
          </w14:textFill>
        </w:rPr>
        <w:t>https://evraksepeti.com/</w:t>
      </w:r>
      <w:r>
        <w:rPr>
          <w:rFonts w:hint="default"/>
          <w:color w:val="FFFFFF" w:themeColor="background1"/>
          <w:lang w:val="tr-TR"/>
          <w14:textFill>
            <w14:solidFill>
              <w14:schemeClr w14:val="bg1"/>
            </w14:solidFill>
          </w14:textFill>
        </w:rPr>
        <w:fldChar w:fldCharType="end"/>
      </w:r>
      <w:r>
        <w:rPr>
          <w:rFonts w:hint="default"/>
          <w:color w:val="FFFFFF" w:themeColor="background1"/>
          <w:lang w:val="tr-TR"/>
          <w14:textFill>
            <w14:solidFill>
              <w14:schemeClr w14:val="bg1"/>
            </w14:solidFill>
          </w14:textFill>
        </w:rPr>
        <w:t xml:space="preserve"> </w:t>
      </w:r>
    </w:p>
    <w:p>
      <w:pPr>
        <w:jc w:val="center"/>
        <w:rPr>
          <w:lang w:val="tr-TR"/>
        </w:rPr>
      </w:pPr>
    </w:p>
    <w:p>
      <w:pPr>
        <w:jc w:val="center"/>
        <w:rPr>
          <w:lang w:val="tr-TR"/>
        </w:rPr>
      </w:pPr>
    </w:p>
    <w:p>
      <w:pPr>
        <w:jc w:val="center"/>
        <w:rPr>
          <w:lang w:val="tr-TR"/>
        </w:rPr>
      </w:pPr>
      <w:r>
        <w:rPr>
          <w:lang w:val="tr-TR"/>
        </w:rPr>
        <w:t>UYGUNDUR.</w:t>
      </w:r>
    </w:p>
    <w:p>
      <w:pPr>
        <w:jc w:val="center"/>
        <w:rPr>
          <w:lang w:val="tr-TR"/>
        </w:rPr>
      </w:pPr>
      <w:r>
        <w:rPr>
          <w:lang w:val="tr-TR"/>
        </w:rPr>
        <w:t>…../……/20..</w:t>
      </w:r>
    </w:p>
    <w:p>
      <w:pPr>
        <w:jc w:val="center"/>
        <w:rPr>
          <w:rFonts w:hint="default"/>
          <w:lang w:val="tr-TR"/>
        </w:rPr>
      </w:pPr>
      <w:r>
        <w:rPr>
          <w:rFonts w:hint="default"/>
          <w:lang w:val="tr-TR"/>
        </w:rPr>
        <w:fldChar w:fldCharType="begin"/>
      </w:r>
      <w:r>
        <w:rPr>
          <w:rFonts w:hint="default"/>
          <w:lang w:val="tr-TR"/>
        </w:rPr>
        <w:instrText xml:space="preserve"> HYPERLINK "https://evraksepeti.com/" </w:instrText>
      </w:r>
      <w:r>
        <w:rPr>
          <w:rFonts w:hint="default"/>
          <w:lang w:val="tr-TR"/>
        </w:rPr>
        <w:fldChar w:fldCharType="separate"/>
      </w:r>
      <w:r>
        <w:rPr>
          <w:rStyle w:val="6"/>
          <w:rFonts w:hint="default"/>
          <w:lang w:val="tr-TR"/>
        </w:rPr>
        <w:t>https://evraksepeti.com/</w:t>
      </w:r>
      <w:r>
        <w:rPr>
          <w:rFonts w:hint="default"/>
          <w:lang w:val="tr-TR"/>
        </w:rPr>
        <w:fldChar w:fldCharType="end"/>
      </w:r>
      <w:r>
        <w:rPr>
          <w:rFonts w:hint="default"/>
          <w:lang w:val="tr-TR"/>
        </w:rPr>
        <w:t xml:space="preserve"> </w:t>
      </w:r>
    </w:p>
    <w:p>
      <w:pPr>
        <w:jc w:val="center"/>
        <w:rPr>
          <w:lang w:val="tr-TR"/>
        </w:rPr>
      </w:pPr>
    </w:p>
    <w:p>
      <w:pPr>
        <w:jc w:val="center"/>
        <w:rPr>
          <w:lang w:val="tr-TR"/>
        </w:rPr>
      </w:pPr>
      <w:r>
        <w:rPr>
          <w:lang w:val="tr-TR"/>
        </w:rPr>
        <w:t>…………………..</w:t>
      </w:r>
    </w:p>
    <w:p>
      <w:pPr>
        <w:jc w:val="center"/>
        <w:rPr>
          <w:lang w:val="tr-TR"/>
        </w:rPr>
      </w:pPr>
      <w:r>
        <w:rPr>
          <w:lang w:val="tr-TR"/>
        </w:rPr>
        <w:t>OKUL MÜDÜRÜ</w:t>
      </w:r>
    </w:p>
    <w:sectPr>
      <w:pgSz w:w="15840" w:h="12240" w:orient="landscape"/>
      <w:pgMar w:top="720" w:right="720" w:bottom="720" w:left="72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altName w:val="Arial Unicode MS"/>
    <w:panose1 w:val="00000000000000000000"/>
    <w:charset w:val="86"/>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5C"/>
    <w:rsid w:val="000234B4"/>
    <w:rsid w:val="001922F1"/>
    <w:rsid w:val="00243958"/>
    <w:rsid w:val="002558B0"/>
    <w:rsid w:val="00281C8A"/>
    <w:rsid w:val="00285E61"/>
    <w:rsid w:val="00342703"/>
    <w:rsid w:val="0039272E"/>
    <w:rsid w:val="003B2221"/>
    <w:rsid w:val="00416207"/>
    <w:rsid w:val="00425459"/>
    <w:rsid w:val="004702B3"/>
    <w:rsid w:val="005267D0"/>
    <w:rsid w:val="005272F6"/>
    <w:rsid w:val="00590409"/>
    <w:rsid w:val="005B4456"/>
    <w:rsid w:val="00772F4B"/>
    <w:rsid w:val="007E787A"/>
    <w:rsid w:val="0087033E"/>
    <w:rsid w:val="008712F0"/>
    <w:rsid w:val="008A6719"/>
    <w:rsid w:val="009173B9"/>
    <w:rsid w:val="0091794B"/>
    <w:rsid w:val="00963706"/>
    <w:rsid w:val="00996A43"/>
    <w:rsid w:val="009A1B28"/>
    <w:rsid w:val="009A33E1"/>
    <w:rsid w:val="00A81C16"/>
    <w:rsid w:val="00B1565B"/>
    <w:rsid w:val="00BD039C"/>
    <w:rsid w:val="00C259AE"/>
    <w:rsid w:val="00C75855"/>
    <w:rsid w:val="00CA5B3D"/>
    <w:rsid w:val="00CC3381"/>
    <w:rsid w:val="00CD1280"/>
    <w:rsid w:val="00DC0AE8"/>
    <w:rsid w:val="00E642ED"/>
    <w:rsid w:val="00E86B5C"/>
    <w:rsid w:val="00EA6C12"/>
    <w:rsid w:val="00F22260"/>
    <w:rsid w:val="00F35C7F"/>
    <w:rsid w:val="00FC5C13"/>
    <w:rsid w:val="297A00B3"/>
    <w:rsid w:val="706A1AFB"/>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zh-CN" w:eastAsia="en-US"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8"/>
    <w:unhideWhenUsed/>
    <w:uiPriority w:val="99"/>
    <w:pPr>
      <w:tabs>
        <w:tab w:val="center" w:pos="4680"/>
        <w:tab w:val="right" w:pos="9360"/>
      </w:tabs>
    </w:pPr>
  </w:style>
  <w:style w:type="paragraph" w:styleId="5">
    <w:name w:val="header"/>
    <w:basedOn w:val="1"/>
    <w:link w:val="7"/>
    <w:unhideWhenUsed/>
    <w:uiPriority w:val="99"/>
    <w:pPr>
      <w:tabs>
        <w:tab w:val="center" w:pos="4680"/>
        <w:tab w:val="right" w:pos="9360"/>
      </w:tabs>
    </w:pPr>
  </w:style>
  <w:style w:type="character" w:styleId="6">
    <w:name w:val="Hyperlink"/>
    <w:basedOn w:val="2"/>
    <w:semiHidden/>
    <w:unhideWhenUsed/>
    <w:uiPriority w:val="99"/>
    <w:rPr>
      <w:color w:val="0000FF"/>
      <w:u w:val="single"/>
    </w:rPr>
  </w:style>
  <w:style w:type="character" w:customStyle="1" w:styleId="7">
    <w:name w:val="Header Char"/>
    <w:basedOn w:val="2"/>
    <w:link w:val="5"/>
    <w:uiPriority w:val="99"/>
  </w:style>
  <w:style w:type="character" w:customStyle="1" w:styleId="8">
    <w:name w:val="Footer Char"/>
    <w:basedOn w:val="2"/>
    <w:link w:val="4"/>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71</Words>
  <Characters>407</Characters>
  <Lines>3</Lines>
  <Paragraphs>1</Paragraphs>
  <TotalTime>0</TotalTime>
  <ScaleCrop>false</ScaleCrop>
  <LinksUpToDate>false</LinksUpToDate>
  <CharactersWithSpaces>477</CharactersWithSpaces>
  <Application>WPS Office_11.2.0.11219_F1E327BC-269C-435d-A152-05C5408002CA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2020-09-29T10:36:00Z</dcterms:created>
  <dc:creator>Microsoft Office User</dc:creator>
  <cp:lastModifiedBy>-Seyfo</cp:lastModifiedBy>
  <dcterms:modified xsi:type="dcterms:W3CDTF">2023-08-24T13:35:11Z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1033-11.2.0.11219</vt:lpwstr>
  </property>
  <property fmtid="{D5CDD505-2E9C-101B-9397-08002B2CF9AE}" pid="3" name="ICV">
    <vt:lpwstr>C688137E41E44AE68DE6906B08854E01</vt:lpwstr>
  </property>
</Properties>
</file>