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18 yaş altı çocuğunuzun katılacağı etkinlik veya duruma göre muvafakatname içeriği değişiklik gösterebilir. Ancak genel olarak aşağıdaki örneği temel alabilirsiniz: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Adı Soyadı: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çocuğumun (Etkinliğin Adı) etkinliğine/ (Gidilecek Yer) yerine gitmesine izin veriyorum.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(Etkinliğin/yerin) tarihi: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Etkinlik süresince çocuğumun başına gelebilecek herhangi bir kazadan, yaralanmadan veya hastalıktan (Etkinliği Düzenleyen Kurum/Kişi Adı) sorumlu tutmayacağımı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sağlık durumuyla ilgili herhangi bir sorun olmadığını ve etkinliğe/yere katılmasında bir sakınca bulunmadığını doktor raporuyla belgelediğimi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muvafakatnameyi kendi özgür irademle imzaladığımı ve çocuğumun etkinliğe/yere katılımıyla ilgili tüm sorumluluğun tarafıma ait olduğunu kabul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formattır. Etkinliğe veya gidilecek yere göre ek bilgiler veya belgeler gerekebilir.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bazı durumlarda zorunlu olabilir.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18 yaş altı çocuğun velayet durumu (anne-baba birlikte velayet, tek ebeveyn velayeti vb.) muvafakatnamede belirtilmelidir.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Durumlar ve Muvafakatname İhtiyacı: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Yurt Dışı Seyahat:</w:t>
      </w:r>
      <w:r w:rsidDel="00000000" w:rsidR="00000000" w:rsidRPr="00000000">
        <w:rPr>
          <w:color w:val="1f1f1f"/>
          <w:rtl w:val="0"/>
        </w:rPr>
        <w:t xml:space="preserve"> Anne veya babadan biriyle seyahat ediyorsa diğer ebeveynin muvafakatnamesi, tek başına seyahat ediyorsa her iki ebeveynin muvafakatnamesi gerekir.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Spor Faaliyetleri:</w:t>
      </w:r>
      <w:r w:rsidDel="00000000" w:rsidR="00000000" w:rsidRPr="00000000">
        <w:rPr>
          <w:color w:val="1f1f1f"/>
          <w:rtl w:val="0"/>
        </w:rPr>
        <w:t xml:space="preserve"> Çocuğun katılacağı spor kulübü veya etkinlik için muvafakatname istenebilir.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İşlemleri:</w:t>
      </w:r>
      <w:r w:rsidDel="00000000" w:rsidR="00000000" w:rsidRPr="00000000">
        <w:rPr>
          <w:color w:val="1f1f1f"/>
          <w:rtl w:val="0"/>
        </w:rPr>
        <w:t xml:space="preserve"> 18 yaş altı çocukların bazı sağlık işlemleri için ebeveyn onayı gerekir.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 Gezileri:</w:t>
      </w:r>
      <w:r w:rsidDel="00000000" w:rsidR="00000000" w:rsidRPr="00000000">
        <w:rPr>
          <w:color w:val="1f1f1f"/>
          <w:rtl w:val="0"/>
        </w:rPr>
        <w:t xml:space="preserve"> Okul gezileri için veli izin belgesi veya muvafakatname istenebilir.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Pamukkale Üniversitesi 18 Yaş Altı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https://www.pamukkale.com.tr/uploads/18yasaltiebeveynizinbelgesi.pdf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Zonguldak Belediyesi Veli İzin Belgesi: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https://www.zonguldak.bel.tr/images/VEL%C4%B0%20%C4%B0Z%C4%B0N%20BELGES%C4%B0%202023.pdf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mukkale.com.tr/uploads/18yasaltiebeveynizinbelgesi.pdf" TargetMode="External"/><Relationship Id="rId7" Type="http://schemas.openxmlformats.org/officeDocument/2006/relationships/hyperlink" Target="https://www.zonguldak.bel.tr/images/VEL%C4%B0%20%C4%B0Z%C4%B0N%20BELGES%C4%B0%20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