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4/C sözleşmesi, bir işverenin belirli bir işi tamamlaması için bir yüklenici ile anlaştığı bir tür sözleşmedir. Bu tür sözleşmelerde, yüklenicinin işi zamanında ve belirtilen bütçe dahilinde tamamlaması beklenir. 4/C sözleşmeleri genellikle inşaat projelerinde kullanılır, ancak diğer sektörlerde de kullanılabilir.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4/C Sözleşme Örneği: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[İşverenin Adı ve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YÜKLENİCİ:</w:t>
      </w:r>
      <w:r w:rsidDel="00000000" w:rsidR="00000000" w:rsidRPr="00000000">
        <w:rPr>
          <w:color w:val="1f1f1f"/>
          <w:rtl w:val="0"/>
        </w:rPr>
        <w:t xml:space="preserve"> [Yüklenicinin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[Proje Adı] projesi kapsamında [İşin Tanımı] işlerinin yapılmasıdır.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sözleşme kapsamında aşağıdaki işleri yapmayı kabul ve taahhüt eder: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[İşin Detaylı Açıklaması]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 kapsamındaki işlerin tamamlanması için yükleniciye tanınan süre, sözleşmenin imza tarihinden itibaren [Süre] takvim günüdür.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 kapsamındaki işlerin karşılığı olarak işveren, yükleniciye [Ücret] TL ödeyecektir.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Ödemeler, işin ilerleme durumuna göre aşağıdaki şekilde yapılacaktır: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Koşullarının Detaylı Açıklaması]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sözleşme kapsamındaki işleri zamanında tamamlamadığı takdirde, her geciken gün için [Cezai Şart Miktarı] TL cezai şart ödemeyi kabul ve taahhüt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İşveren, yüklenicinin işbu sözleşme kapsamındaki yükümlülüklerini yerine getirmemesi halinde, sözleşmeyi feshetme hakkına sahiptir.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YETKİLİ MAHKEME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sözleşmeden doğacak her türlü uyuşmazlıkta [Yetkili Mahkeme] mahkemeleri yetkilidir.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Yüklenici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[İşverenin İmzası] [Yüklenicinin İmzası]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4/C sözleşmesidir. Gerçek bir sözleşme, tarafların özel ihtiyaçlarına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