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7000 Gün İle Kıdem Tazminatı Yazısı Dilekçesi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[İl/İlçe] Sosyal Güvenlik İl/İlçe Müdürlüğü'ne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[Mükellef Adı Soyadı]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7000 Gün Kıdem Tazminatı Yazısı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.../.../.... tarihinde işe girdiğim .../.../... tarihinde ise işten ayrıldığım .../.../... adresindeki .../.../... sicil numaralı işyerinde ... gün çalıştım. 4/a (Emeklilik) sigorta kolu kapsamında toplam ... gün prim ödemem bulunmaktadır.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4857 Sayılı İş Kanunu'nun 14. Maddesine göre, 4/a (Emeklilik) sigorta kolu kapsamında 7000 gün prim ödemesi bulunan ve işyerinden ayrılan işçiler kıdem tazminatına hak kazanmaktadır.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şartları sağladığımdan, 7000 gün üzerinden hesaplanacak kıdem tazminatımın tarafıma verilmesini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4857 Sayılı İş Kanunu'nun 14. Maddesi: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</w:t>
      </w:r>
      <w:r w:rsidDel="00000000" w:rsidR="00000000" w:rsidRPr="00000000">
        <w:rPr>
          <w:color w:val="1f1f1f"/>
          <w:rtl w:val="0"/>
        </w:rPr>
        <w:t xml:space="preserve"> İşveren, işçinin iş sözleşmesini feshederse, işçiye kıdem tazminatı ödemekle yükümlüdür.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Kıdem tazminatı, işçinin hizmet süresine göre aşağıdaki şekilde hesaplanır: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süresi bir yıldan az ise, her yıl için işverenin son bir yıllık brüt aylık ortalamasına 30 günün karşılığı kadar kıdem tazminatı ödenir.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süresi bir yıldan beş yıla kadar ise, her yıl için işverenin son bir yıllık brüt aylık ortalamasına 20 günün karşılığı kadar kıdem tazminatı ödenir.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süresi beş yıldan fazla ise, her yıl için işverenin son bir yıllık brüt aylık ortalamasına 30 günün karşılığı kadar kıdem tazminatı ödenir.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[Mükellef Adı Soyadı]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dökümü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giriş bildirgesi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ayrılış bildirgesi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Kimlik fotokopisi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Sosyal Güvenlik İl/İlçe Müdürlüğü'ne teslim edilmesi gerekir.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hizmet dökümü, işe giriş bildirgesi, işten ayrılış bildirgesi ve kimlik fotokopisi eklenmelidir.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mükellefin adı, soyadı, T.C. kimlik numarası, adresi ve iletişim bilgileri yer almalıdır.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mükellef tarafından imzalanmalıdır.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7000 Gün Kıdem Tazminatı Yazısı Dilekçesi Hakkında Daha Fazla Bilgi: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Kanunu'nun 14. maddesi hakkında daha fazla bilgi için 4857 Sayılı İş Kanunu: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https://www.mevzuat.gov.tr/mevzuatmetin/1.5.4857.pdf</w:t>
        </w:r>
      </w:hyperlink>
      <w:r w:rsidDel="00000000" w:rsidR="00000000" w:rsidRPr="00000000">
        <w:rPr>
          <w:color w:val="1f1f1f"/>
          <w:rtl w:val="0"/>
        </w:rPr>
        <w:t xml:space="preserve"> bakabilirsiniz.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7000 gün kıdem tazminatı yazısı dilekçesi ile ilgili örnekler için internette araştırma yapabilirsiniz.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7000 gün kıdem tazminatı yazısı dilekçesi hakkında daha fazla bilgi almak için bir avukata veya vergi uzmanına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485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