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Aile Bütünlüğü Tayin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 Yapılan Kurum]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[Personelin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 Yeri]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Aile Bütünlüğü Mazeretine Dayalı Tayin Talebi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tarihinden itibaren …/…/… kurumunuzda … (unvan) olarak görev yapmaktayım. Eşim …/…/… tarihinde …/…/… kurumunda … (unvan) olarak … (il/ilçe) … (kurumun tam adı) adresinde görev yapmaktadır.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Evliliğimiz …/…/… tarihinde gerçekleşmiştir. … (çocuk sayısı) çocuğumuz var.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Eşimin … (il/ilçe) … (kurumun tam adı) adresindeki görev süresi …/…/… tarihinde sona erecektir. Aile bütünlüğümüzün korunması için … (il/ilçe) … (kurumun tam adı) adresine atanmamı talep ediyorum.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657 Sayılı Devlet Memurları Kanunu'nun 74. maddesine göre; "Eşlerin her ikisi de memur ise, eşlerden birinin aylık ve ödeneklerinin %75'i, diğerinin memuriyeti ile ilgisi bulunmayan yerde görevlendirilmesi halinde aylık ve ödeneklerine ek olarak aile bütünlüğü tazminatı ödenir."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Aynı kanunun 75. maddesine göre; "Eşlerden birinin aylık ve ödeneklerinin %75'i, diğerinin memuriyeti ile ilgisi bulunmayan yerde görevlendirilmesi halinde, ailenin geçimini sağlayan eşin, ailenin bulunduğu yere naklen atanması, 62. madde hükümlerine göre yapılır."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… (il/ilçe) … (kurumun tam adı) adresine aile bütünlüğü mazeretiyle naklen atanmamı talep ediyorum.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[Personelin Adı Soyadı]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Evlilik cüzdanı fotokopisi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Eşinin görev belgesi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Çocukların nüfus kayıt örnekleri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görev yapılan kuruma teslim edilmesi gerekir.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personelin adı, soyadı, T.C. kimlik numarası, görev yeri ve iletişim bilgileri yer almalıdır.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personel tarafından imzalanmalıdır.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gerekli belgeler eklenmelidir.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Aile Bütünlüğü Mazeretine Dayalı Tayin Hakkında Daha Fazla Bilgi: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 bütünlüğü mazeretiyle tayin hakkında daha fazla bilgi için [geçersiz URL kaldırıldı] adresini ziyaret edebilirsiniz.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 bütünlüğü mazeretiyle tayin hakkında daha fazla bilgi almak için bir avukata danışabilirsiniz.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