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Ailevi Nedenlerden Dolayı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Ailevi Nedenlerden Dolayı İstifa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şirketinizde … (unvan) olarak görev yapmaktayım. Görev sürem boyunca … (şirkete katkılar)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Ailevi nedenlerden dolayı …/…/… tarihinden itibaren işten ayrılma kararı aldığımı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göstermiş olduğunuz ilgi ve alaka için teşekkür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(Ailevi nedenlerin ayrıntılı açıklaması)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itibaren işten ayrılmamın kabul edilmesini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insan kaynakları departmanına teslim edilmesi gerekir.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çalışanın adı, soyadı, T.C. kimlik numarası, görev yeri ve iletişim bilgileri yer almalıdır.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çalışan tarafından imzalanmalıdır.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ihbar süresini gösteren belge eklenebilir.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Ailevi Nedenlerden Dolayı İstifa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Ailevi nedenlerden dolayı istifa hakkında daha fazla bilgi için [geçersiz URL kaldırıldı] adresini ziyaret edebilirsiniz.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Ailevi nedenlerden dolayı istifa hakkında daha fazla bilgi almak için bir avukata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Süreci: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 işverene teslim edildikten sonra ihbar süresi başlar.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süresi, çalışanın işyerinde çalıştığı yıla göre belirlenir.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yıldan az süredir çalışanlar için ihbar süresi 15 gündür.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yıldan beş yıla kadar çalışanlar için ihbar süresi 1 aydır.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Beş yıldan fazla çalışanlar için ihbar süresi 3 aydır.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ihbar süresi boyunca işyerinde çalışmaya devam edebilir.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ihbar süresini kısmen veya tamamen kullanmadan işten ayrılabilir.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ihbar tazminatını işverene ödeyerek işten ayrılabilir.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Tazminatı: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süresini çalışmadan işten ayrılan çalışanlara ihbar tazminatı ödenir.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tazminatı, çalışanın son brüt maaşının ihbar süresine göre belirlenen kısmıdır.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