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AJANS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Ajans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AJANS:</w:t>
      </w:r>
      <w:r w:rsidDel="00000000" w:rsidR="00000000" w:rsidRPr="00000000">
        <w:rPr>
          <w:color w:val="1f1f1f"/>
          <w:rtl w:val="0"/>
        </w:rPr>
        <w:t xml:space="preserve"> [Ajans Adı] [Ajans Adresi] [Ajans Telefon Numarası] [Ajans E-posta Adresi]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  <w:r w:rsidDel="00000000" w:rsidR="00000000" w:rsidRPr="00000000">
        <w:rPr>
          <w:color w:val="1f1f1f"/>
          <w:rtl w:val="0"/>
        </w:rPr>
        <w:t xml:space="preserve"> [Müşteri Adı/Unvanı] [Müşteri Adresi] [Müşteri Telefon Numarası] [Müşteri E-posta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Müşteri'nin Ajans'a [Hizmet Tanımı] hizmetlerini ("Hizmetler") sağlaması için verdiği işi kapsamaktadır.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Ajans, Müşteri'ye aşağıdaki hizmetleri sunacaktır: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1]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2]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3]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(Detaylı hizmet açıklamaları)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Ajans'a Hizmetler karşılığında [Ücret] TL ödeyecektir.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[Ödeme Şekli] ile yapılacaktır.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takvimi aşağıdaki gibidir: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takvimi)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SÜRE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 kapsamında öğrendikleri ticari sırları ve gizli bilgileri üçüncü kişilere açıklamayacak ve Sözleşme'nin sona ermesinden sonra da gizli tutmaya devam edecektir.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FİKRİ MÜLKİYET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 kapsamında Ajans tarafından oluşturulan tüm eserlerin fikri mülkiyet hakları Müşteri'ye aittir.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Ajans Müşteri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[Ajans Yetkilisinin İmzası] [Müşteri İmzası]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ajans sözleşmesidir. Gerçek bir sözleşme, tarafların özel ihtiyaçlarına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