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center"/>
        <w:rPr>
          <w:b/>
          <w:bCs/>
          <w:color w:val="000000"/>
        </w:rPr>
      </w:pPr>
      <w:bookmarkStart w:id="0" w:name="_GoBack"/>
      <w:bookmarkEnd w:id="0"/>
      <w:r w:rsidRPr="00D06238">
        <w:rPr>
          <w:b/>
          <w:bCs/>
          <w:color w:val="000000"/>
        </w:rPr>
        <w:t>……. AİLE MAHKEMESİNE</w:t>
      </w:r>
    </w:p>
    <w:p w:rsidR="00763281"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center"/>
        <w:rPr>
          <w:b/>
          <w:bCs/>
          <w:color w:val="000000"/>
        </w:rPr>
      </w:pPr>
    </w:p>
    <w:p w:rsidR="003F60E1" w:rsidRPr="00D06238" w:rsidRDefault="003F60E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center"/>
        <w:rPr>
          <w:b/>
          <w:bCs/>
          <w:color w:val="000000"/>
        </w:rPr>
      </w:pP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rPr>
          <w:b/>
          <w:bCs/>
          <w:color w:val="000000"/>
        </w:rPr>
      </w:pPr>
      <w:r w:rsidRPr="00D06238">
        <w:rPr>
          <w:b/>
          <w:bCs/>
          <w:color w:val="000000"/>
        </w:rPr>
        <w:t xml:space="preserve">DAVACI: </w:t>
      </w:r>
      <w:r w:rsidRPr="00D06238">
        <w:rPr>
          <w:color w:val="000000"/>
        </w:rPr>
        <w:t xml:space="preserve">Ad </w:t>
      </w:r>
      <w:proofErr w:type="spellStart"/>
      <w:r w:rsidRPr="00D06238">
        <w:rPr>
          <w:color w:val="000000"/>
        </w:rPr>
        <w:t>Soyad</w:t>
      </w:r>
      <w:proofErr w:type="spellEnd"/>
      <w:r w:rsidRPr="00D06238">
        <w:rPr>
          <w:color w:val="000000"/>
        </w:rPr>
        <w:t xml:space="preserve"> (</w:t>
      </w:r>
      <w:r w:rsidRPr="00D06238">
        <w:rPr>
          <w:b/>
          <w:bCs/>
          <w:color w:val="000000"/>
        </w:rPr>
        <w:t xml:space="preserve">T.C. Kimlik No: </w:t>
      </w:r>
      <w:r w:rsidRPr="00D06238">
        <w:rPr>
          <w:color w:val="000000"/>
        </w:rPr>
        <w:t>…)</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rPr>
          <w:b/>
          <w:bCs/>
          <w:color w:val="000000"/>
        </w:rPr>
      </w:pPr>
      <w:r w:rsidRPr="00D06238">
        <w:rPr>
          <w:b/>
          <w:bCs/>
          <w:color w:val="000000"/>
        </w:rPr>
        <w:t>ADRES  :</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rPr>
          <w:b/>
          <w:bCs/>
          <w:color w:val="000000"/>
        </w:rPr>
      </w:pPr>
      <w:r w:rsidRPr="00D06238">
        <w:rPr>
          <w:b/>
          <w:bCs/>
          <w:color w:val="000000"/>
        </w:rPr>
        <w:t xml:space="preserve">DAVALI: </w:t>
      </w:r>
      <w:r w:rsidRPr="00D06238">
        <w:rPr>
          <w:color w:val="000000"/>
        </w:rPr>
        <w:t xml:space="preserve">Ad </w:t>
      </w:r>
      <w:proofErr w:type="spellStart"/>
      <w:r w:rsidRPr="00D06238">
        <w:rPr>
          <w:color w:val="000000"/>
        </w:rPr>
        <w:t>Soyad</w:t>
      </w:r>
      <w:proofErr w:type="spellEnd"/>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b/>
          <w:bCs/>
          <w:color w:val="000000"/>
        </w:rPr>
        <w:t>KONU</w:t>
      </w:r>
      <w:r w:rsidRPr="00D06238">
        <w:rPr>
          <w:color w:val="000000"/>
        </w:rPr>
        <w:t xml:space="preserve">    </w:t>
      </w:r>
      <w:r w:rsidRPr="00D06238">
        <w:rPr>
          <w:b/>
          <w:bCs/>
          <w:color w:val="000000"/>
        </w:rPr>
        <w:t>:</w:t>
      </w:r>
      <w:r w:rsidRPr="00D06238">
        <w:rPr>
          <w:color w:val="000000"/>
        </w:rPr>
        <w:t xml:space="preserve"> Akıl hastalığı nedeniyle boşanma </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b/>
          <w:bCs/>
          <w:color w:val="000000"/>
        </w:rPr>
        <w:t xml:space="preserve">AÇIKLAMALAR: </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b/>
          <w:bCs/>
          <w:color w:val="000000"/>
        </w:rPr>
        <w:t>1.</w:t>
      </w:r>
      <w:r w:rsidR="003F60E1">
        <w:rPr>
          <w:color w:val="000000"/>
        </w:rPr>
        <w:t xml:space="preserve"> </w:t>
      </w:r>
      <w:r w:rsidRPr="00D06238">
        <w:rPr>
          <w:color w:val="000000"/>
        </w:rPr>
        <w:t xml:space="preserve">Ben ve davalı eşim, …/…/…. tarihinde evlendik. Bu evlilikten Ahmet ve Rıza isimli iki de çocuğumuz bulunmaktadır. Evlilik Nüfus </w:t>
      </w:r>
      <w:proofErr w:type="spellStart"/>
      <w:r w:rsidRPr="00D06238">
        <w:rPr>
          <w:color w:val="000000"/>
        </w:rPr>
        <w:t>kaydıdımız</w:t>
      </w:r>
      <w:proofErr w:type="spellEnd"/>
      <w:r w:rsidRPr="00D06238">
        <w:rPr>
          <w:color w:val="000000"/>
        </w:rPr>
        <w:t xml:space="preserve">; ....... ili, ....... ilçesi, ....... Mahallesi, ....... cilt </w:t>
      </w:r>
      <w:proofErr w:type="spellStart"/>
      <w:r w:rsidRPr="00D06238">
        <w:rPr>
          <w:color w:val="000000"/>
        </w:rPr>
        <w:t>no</w:t>
      </w:r>
      <w:proofErr w:type="spellEnd"/>
      <w:r w:rsidRPr="00D06238">
        <w:rPr>
          <w:color w:val="000000"/>
        </w:rPr>
        <w:t xml:space="preserve">, ....... sayfa </w:t>
      </w:r>
      <w:proofErr w:type="spellStart"/>
      <w:r w:rsidRPr="00D06238">
        <w:rPr>
          <w:color w:val="000000"/>
        </w:rPr>
        <w:t>no</w:t>
      </w:r>
      <w:proofErr w:type="spellEnd"/>
      <w:r w:rsidRPr="00D06238">
        <w:rPr>
          <w:color w:val="000000"/>
        </w:rPr>
        <w:t xml:space="preserve"> ve ....... kütük sıra </w:t>
      </w:r>
      <w:proofErr w:type="spellStart"/>
      <w:r w:rsidRPr="00D06238">
        <w:rPr>
          <w:color w:val="000000"/>
        </w:rPr>
        <w:t>no’dadır</w:t>
      </w:r>
      <w:proofErr w:type="spellEnd"/>
      <w:r w:rsidRPr="00D06238">
        <w:rPr>
          <w:color w:val="000000"/>
        </w:rPr>
        <w:t xml:space="preserve">. </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b/>
          <w:bCs/>
          <w:color w:val="000000"/>
        </w:rPr>
        <w:t>2.</w:t>
      </w:r>
      <w:r w:rsidRPr="00D06238">
        <w:rPr>
          <w:color w:val="000000"/>
        </w:rPr>
        <w:t xml:space="preserve"> Davalı olan eşim, yaklaşık 3 yıl önce akıl hastalığına yakalanmıştır. Ben ve ailem, davalıyı gücümüz yettiğince birçok tedavi merkezine götürmüş ancak hastalığın geçici olmadığı heyet raporları ile sabit hale gelmiştir.</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color w:val="000000"/>
        </w:rPr>
        <w:t xml:space="preserve">3. Davalı kendi işlerini göremez durumdadır. Ayrıca resmi işlemlerin yerine getirilmesi için de kendisine, ağabeyi ......... vasi olarak tayin edilmiştir. Davalının bu durumu, gerek müvekkilimizi gerek çocukları çok üzmesine karşın, artık evlilik birliğinin çekilmez hale geldiği davalının yakınları tarafından da kabul edilmektedir. </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color w:val="000000"/>
        </w:rPr>
        <w:t>4. Davalının çocukları ile birlikte aynı evde yaşaması tedavisinin yanı sıra çocuklarının psikolojik durumu açısından da sakınca arz etmektedir.</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color w:val="000000"/>
        </w:rPr>
        <w:t>5. Müvekkilimizin, akıl hastalığı doktor raporları nezdinde de sabit olan davalı eşinden boşanmalarına karar verilmesini istemekteyim.</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b/>
          <w:bCs/>
          <w:color w:val="000000"/>
        </w:rPr>
        <w:t>HUKUKİ NEDENLER:</w:t>
      </w:r>
      <w:r w:rsidRPr="00D06238">
        <w:rPr>
          <w:color w:val="000000"/>
        </w:rPr>
        <w:t xml:space="preserve"> Medeni Kanunu md.165 ve ilgili mevzuat.</w:t>
      </w: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both"/>
        <w:rPr>
          <w:color w:val="000000"/>
        </w:rPr>
      </w:pPr>
      <w:r w:rsidRPr="00D06238">
        <w:rPr>
          <w:b/>
          <w:bCs/>
          <w:color w:val="000000"/>
        </w:rPr>
        <w:t>HUKUKİ DELİLLER:</w:t>
      </w:r>
      <w:r w:rsidRPr="00D06238">
        <w:rPr>
          <w:color w:val="000000"/>
        </w:rPr>
        <w:t xml:space="preserve"> Nüfus kaydı, tanık beyanları, doktor raporları, her türlü yasal delil.</w:t>
      </w:r>
    </w:p>
    <w:p w:rsidR="00763281" w:rsidRPr="00D06238" w:rsidRDefault="00763281" w:rsidP="003F60E1">
      <w:pPr>
        <w:tabs>
          <w:tab w:val="left" w:pos="2552"/>
        </w:tabs>
        <w:autoSpaceDE w:val="0"/>
        <w:autoSpaceDN w:val="0"/>
        <w:adjustRightInd w:val="0"/>
        <w:spacing w:line="360" w:lineRule="auto"/>
        <w:jc w:val="both"/>
        <w:rPr>
          <w:lang w:val="en-US" w:eastAsia="en-US"/>
        </w:rPr>
      </w:pPr>
      <w:r w:rsidRPr="00D06238">
        <w:rPr>
          <w:b/>
          <w:bCs/>
          <w:color w:val="000000"/>
        </w:rPr>
        <w:t>SONUÇ VE İSTEM:</w:t>
      </w:r>
      <w:r w:rsidRPr="00D06238">
        <w:rPr>
          <w:color w:val="000000"/>
        </w:rPr>
        <w:t xml:space="preserve"> </w:t>
      </w:r>
      <w:proofErr w:type="spellStart"/>
      <w:r w:rsidRPr="00D06238">
        <w:rPr>
          <w:lang w:val="en-US" w:eastAsia="en-US"/>
        </w:rPr>
        <w:t>Yukarıda</w:t>
      </w:r>
      <w:proofErr w:type="spellEnd"/>
      <w:r w:rsidRPr="00D06238">
        <w:rPr>
          <w:lang w:val="en-US" w:eastAsia="en-US"/>
        </w:rPr>
        <w:t xml:space="preserve"> </w:t>
      </w:r>
      <w:proofErr w:type="spellStart"/>
      <w:r w:rsidRPr="00D06238">
        <w:rPr>
          <w:lang w:val="en-US" w:eastAsia="en-US"/>
        </w:rPr>
        <w:t>açıklanan</w:t>
      </w:r>
      <w:proofErr w:type="spellEnd"/>
      <w:r w:rsidRPr="00D06238">
        <w:rPr>
          <w:lang w:val="en-US" w:eastAsia="en-US"/>
        </w:rPr>
        <w:t xml:space="preserve"> </w:t>
      </w:r>
      <w:proofErr w:type="spellStart"/>
      <w:r w:rsidRPr="00D06238">
        <w:rPr>
          <w:lang w:val="en-US" w:eastAsia="en-US"/>
        </w:rPr>
        <w:t>ve</w:t>
      </w:r>
      <w:proofErr w:type="spellEnd"/>
      <w:r w:rsidRPr="00D06238">
        <w:rPr>
          <w:lang w:val="en-US" w:eastAsia="en-US"/>
        </w:rPr>
        <w:t xml:space="preserve"> </w:t>
      </w:r>
      <w:proofErr w:type="spellStart"/>
      <w:r w:rsidRPr="00D06238">
        <w:rPr>
          <w:lang w:val="en-US" w:eastAsia="en-US"/>
        </w:rPr>
        <w:t>yargılama</w:t>
      </w:r>
      <w:proofErr w:type="spellEnd"/>
      <w:r w:rsidRPr="00D06238">
        <w:rPr>
          <w:lang w:val="en-US" w:eastAsia="en-US"/>
        </w:rPr>
        <w:t xml:space="preserve"> </w:t>
      </w:r>
      <w:proofErr w:type="spellStart"/>
      <w:r w:rsidRPr="00D06238">
        <w:rPr>
          <w:lang w:val="en-US" w:eastAsia="en-US"/>
        </w:rPr>
        <w:t>sırasında</w:t>
      </w:r>
      <w:proofErr w:type="spellEnd"/>
      <w:r w:rsidRPr="00D06238">
        <w:rPr>
          <w:lang w:val="en-US" w:eastAsia="en-US"/>
        </w:rPr>
        <w:t xml:space="preserve"> </w:t>
      </w:r>
      <w:proofErr w:type="spellStart"/>
      <w:r w:rsidRPr="00D06238">
        <w:rPr>
          <w:lang w:val="en-US" w:eastAsia="en-US"/>
        </w:rPr>
        <w:t>resen</w:t>
      </w:r>
      <w:proofErr w:type="spellEnd"/>
      <w:r w:rsidRPr="00D06238">
        <w:rPr>
          <w:lang w:val="en-US" w:eastAsia="en-US"/>
        </w:rPr>
        <w:t xml:space="preserve"> </w:t>
      </w:r>
      <w:proofErr w:type="spellStart"/>
      <w:r w:rsidRPr="00D06238">
        <w:rPr>
          <w:lang w:val="en-US" w:eastAsia="en-US"/>
        </w:rPr>
        <w:t>araştırılacak</w:t>
      </w:r>
      <w:proofErr w:type="spellEnd"/>
      <w:r w:rsidRPr="00D06238">
        <w:rPr>
          <w:lang w:val="en-US" w:eastAsia="en-US"/>
        </w:rPr>
        <w:t xml:space="preserve"> </w:t>
      </w:r>
      <w:proofErr w:type="spellStart"/>
      <w:r w:rsidRPr="00D06238">
        <w:rPr>
          <w:lang w:val="en-US" w:eastAsia="en-US"/>
        </w:rPr>
        <w:t>nedenlerle</w:t>
      </w:r>
      <w:proofErr w:type="spellEnd"/>
      <w:r w:rsidRPr="00D06238">
        <w:rPr>
          <w:lang w:val="en-US" w:eastAsia="en-US"/>
        </w:rPr>
        <w:t>;</w:t>
      </w:r>
      <w:r>
        <w:rPr>
          <w:lang w:val="en-US" w:eastAsia="en-US"/>
        </w:rPr>
        <w:t xml:space="preserve"> </w:t>
      </w:r>
      <w:r w:rsidRPr="00D06238">
        <w:rPr>
          <w:color w:val="000000"/>
        </w:rPr>
        <w:t>boşanmamıza, küçük çocukların velayetinin tarafıma verilmesine ve yargılama giderlerinin karşı tarafa yükletilmesine karar verilmesini saygılarımla arz ve talep ederim. …/…/….</w:t>
      </w:r>
    </w:p>
    <w:p w:rsidR="00763281"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right"/>
        <w:rPr>
          <w:color w:val="000000"/>
        </w:rPr>
      </w:pPr>
    </w:p>
    <w:p w:rsidR="003F60E1" w:rsidRPr="00D06238" w:rsidRDefault="003F60E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right"/>
        <w:rPr>
          <w:color w:val="000000"/>
        </w:rPr>
      </w:pPr>
    </w:p>
    <w:p w:rsidR="00763281" w:rsidRPr="00D06238" w:rsidRDefault="00763281" w:rsidP="003F60E1">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right"/>
        <w:rPr>
          <w:color w:val="000000"/>
        </w:rPr>
      </w:pPr>
      <w:r w:rsidRPr="00D06238">
        <w:rPr>
          <w:color w:val="000000"/>
        </w:rPr>
        <w:t>Davacı Adı Soyadı</w:t>
      </w:r>
    </w:p>
    <w:p w:rsidR="00763281" w:rsidRPr="00F124D7" w:rsidRDefault="00763281" w:rsidP="00F124D7">
      <w:pPr>
        <w:widowControl w:val="0"/>
        <w:tabs>
          <w:tab w:val="left" w:pos="2250"/>
          <w:tab w:val="left" w:pos="2790"/>
          <w:tab w:val="left" w:pos="3510"/>
          <w:tab w:val="left" w:pos="4230"/>
          <w:tab w:val="left" w:pos="4950"/>
          <w:tab w:val="left" w:pos="5670"/>
          <w:tab w:val="left" w:pos="6390"/>
          <w:tab w:val="left" w:pos="7110"/>
          <w:tab w:val="left" w:pos="7830"/>
          <w:tab w:val="left" w:pos="8480"/>
          <w:tab w:val="left" w:pos="9180"/>
          <w:tab w:val="left" w:pos="9900"/>
          <w:tab w:val="left" w:pos="10620"/>
          <w:tab w:val="left" w:pos="11340"/>
        </w:tabs>
        <w:autoSpaceDE w:val="0"/>
        <w:autoSpaceDN w:val="0"/>
        <w:adjustRightInd w:val="0"/>
        <w:spacing w:line="360" w:lineRule="auto"/>
        <w:jc w:val="right"/>
        <w:rPr>
          <w:color w:val="000000"/>
        </w:rPr>
      </w:pPr>
      <w:r w:rsidRPr="00D06238">
        <w:rPr>
          <w:color w:val="000000"/>
        </w:rPr>
        <w:t>İmzası</w:t>
      </w:r>
    </w:p>
    <w:sectPr w:rsidR="00763281" w:rsidRPr="00F124D7" w:rsidSect="003F60E1">
      <w:headerReference w:type="default" r:id="rId6"/>
      <w:footerReference w:type="default" r:id="rId7"/>
      <w:pgSz w:w="12240" w:h="15840"/>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281"/>
    <w:rsid w:val="00053E21"/>
    <w:rsid w:val="003F60E1"/>
    <w:rsid w:val="00763281"/>
    <w:rsid w:val="00F12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3EDCF-A2B3-44B5-B14C-524B57C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281"/>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Microsoft hesabı</cp:lastModifiedBy>
  <cp:revision>2</cp:revision>
  <dcterms:created xsi:type="dcterms:W3CDTF">2025-05-25T16:25:00Z</dcterms:created>
  <dcterms:modified xsi:type="dcterms:W3CDTF">2025-05-25T16:25:00Z</dcterms:modified>
</cp:coreProperties>
</file>