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31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003A9D">
        <w:rPr>
          <w:b/>
          <w:bCs/>
          <w:color w:val="000000"/>
        </w:rPr>
        <w:t xml:space="preserve">ASLİYE HUKUK MAHKEMESİNE </w:t>
      </w:r>
    </w:p>
    <w:p w:rsidR="00E02331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E02331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A9D">
        <w:rPr>
          <w:b/>
          <w:bCs/>
          <w:color w:val="000000"/>
        </w:rPr>
        <w:t>DAVACI: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Ad </w:t>
      </w:r>
      <w:proofErr w:type="spellStart"/>
      <w:r>
        <w:rPr>
          <w:color w:val="000000"/>
        </w:rPr>
        <w:t>Soyad</w:t>
      </w:r>
      <w:proofErr w:type="spellEnd"/>
      <w:r>
        <w:rPr>
          <w:b/>
          <w:bCs/>
          <w:color w:val="000000"/>
        </w:rPr>
        <w:t xml:space="preserve"> </w:t>
      </w:r>
      <w:r w:rsidRPr="00003A9D">
        <w:rPr>
          <w:color w:val="000000"/>
        </w:rPr>
        <w:t>(</w:t>
      </w:r>
      <w:r>
        <w:rPr>
          <w:b/>
          <w:bCs/>
          <w:color w:val="000000"/>
        </w:rPr>
        <w:t xml:space="preserve">T.C. Kimlik No: </w:t>
      </w:r>
      <w:r w:rsidRPr="00003A9D">
        <w:rPr>
          <w:color w:val="000000"/>
        </w:rPr>
        <w:t>…)</w:t>
      </w: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ADRES  :</w:t>
      </w:r>
      <w:r w:rsidRPr="00003A9D">
        <w:rPr>
          <w:b/>
          <w:bCs/>
          <w:color w:val="000000"/>
        </w:rPr>
        <w:t xml:space="preserve">                    </w:t>
      </w: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003A9D">
        <w:rPr>
          <w:b/>
          <w:bCs/>
          <w:color w:val="000000"/>
        </w:rPr>
        <w:t xml:space="preserve">DAVALI:                        </w:t>
      </w: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A9D">
        <w:rPr>
          <w:b/>
          <w:bCs/>
          <w:color w:val="000000"/>
        </w:rPr>
        <w:t xml:space="preserve">KONU  </w:t>
      </w:r>
      <w:r>
        <w:rPr>
          <w:b/>
          <w:bCs/>
          <w:color w:val="000000"/>
        </w:rPr>
        <w:t xml:space="preserve">  </w:t>
      </w:r>
      <w:r w:rsidRPr="00003A9D"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r w:rsidRPr="00003A9D">
        <w:rPr>
          <w:color w:val="000000"/>
        </w:rPr>
        <w:t>..............</w:t>
      </w:r>
      <w:r>
        <w:rPr>
          <w:color w:val="000000"/>
        </w:rPr>
        <w:t xml:space="preserve"> </w:t>
      </w:r>
      <w:r w:rsidRPr="00003A9D">
        <w:rPr>
          <w:color w:val="000000"/>
        </w:rPr>
        <w:t>TL alacağın aylık % ......  faiz ile birlikte tahsiline karar verilmesi talebidir.</w:t>
      </w:r>
    </w:p>
    <w:p w:rsidR="00E02331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A9D">
        <w:rPr>
          <w:b/>
          <w:bCs/>
          <w:color w:val="000000"/>
        </w:rPr>
        <w:t>AÇIKLAMALAR:</w:t>
      </w:r>
      <w:r w:rsidRPr="00003A9D">
        <w:rPr>
          <w:color w:val="000000"/>
        </w:rPr>
        <w:t xml:space="preserve"> </w:t>
      </w: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003A9D">
        <w:rPr>
          <w:b/>
          <w:bCs/>
          <w:color w:val="000000"/>
        </w:rPr>
        <w:t>1.</w:t>
      </w:r>
      <w:r>
        <w:rPr>
          <w:color w:val="000000"/>
        </w:rPr>
        <w:t xml:space="preserve"> Davacı olarak firmamız </w:t>
      </w:r>
      <w:r w:rsidRPr="00003A9D">
        <w:rPr>
          <w:color w:val="000000"/>
        </w:rPr>
        <w:t>hazır beton imalatı yapmaktadır. Davalı taraf</w:t>
      </w:r>
      <w:r>
        <w:rPr>
          <w:color w:val="000000"/>
        </w:rPr>
        <w:t>,</w:t>
      </w:r>
      <w:r w:rsidRPr="00003A9D">
        <w:rPr>
          <w:color w:val="000000"/>
        </w:rPr>
        <w:t xml:space="preserve"> ihtiy</w:t>
      </w:r>
      <w:r>
        <w:rPr>
          <w:color w:val="000000"/>
        </w:rPr>
        <w:t>aç duyduğu</w:t>
      </w:r>
      <w:r w:rsidRPr="00003A9D">
        <w:rPr>
          <w:color w:val="000000"/>
        </w:rPr>
        <w:t xml:space="preserve"> hazır betonu firmamızdan </w:t>
      </w:r>
      <w:r>
        <w:rPr>
          <w:color w:val="000000"/>
        </w:rPr>
        <w:t>temin etmek üzere</w:t>
      </w:r>
      <w:r w:rsidRPr="00003A9D">
        <w:rPr>
          <w:color w:val="000000"/>
        </w:rPr>
        <w:t xml:space="preserve"> ekteki </w:t>
      </w:r>
      <w:r>
        <w:rPr>
          <w:color w:val="000000"/>
        </w:rPr>
        <w:t>…/…/….</w:t>
      </w:r>
      <w:r w:rsidRPr="00003A9D">
        <w:rPr>
          <w:color w:val="000000"/>
        </w:rPr>
        <w:t xml:space="preserve"> </w:t>
      </w:r>
      <w:r>
        <w:rPr>
          <w:color w:val="000000"/>
        </w:rPr>
        <w:t>t</w:t>
      </w:r>
      <w:r w:rsidRPr="00003A9D">
        <w:rPr>
          <w:color w:val="000000"/>
        </w:rPr>
        <w:t>arihli</w:t>
      </w:r>
      <w:r>
        <w:rPr>
          <w:color w:val="000000"/>
        </w:rPr>
        <w:t xml:space="preserve"> </w:t>
      </w:r>
      <w:r w:rsidRPr="00003A9D">
        <w:rPr>
          <w:color w:val="000000"/>
        </w:rPr>
        <w:t>sözleşmeyi</w:t>
      </w:r>
      <w:r>
        <w:rPr>
          <w:color w:val="000000"/>
        </w:rPr>
        <w:t xml:space="preserve"> imzalamıştır</w:t>
      </w:r>
      <w:r w:rsidRPr="00003A9D">
        <w:rPr>
          <w:color w:val="000000"/>
        </w:rPr>
        <w:t xml:space="preserve">. Bu sözleşme gereği firmamızdan muhtelif tarihlerde hazır beton almıştır.                                       </w:t>
      </w: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003A9D">
        <w:rPr>
          <w:b/>
          <w:bCs/>
          <w:color w:val="000000"/>
        </w:rPr>
        <w:t>2.</w:t>
      </w:r>
      <w:r>
        <w:rPr>
          <w:color w:val="000000"/>
        </w:rPr>
        <w:t xml:space="preserve"> </w:t>
      </w:r>
      <w:r w:rsidRPr="00003A9D">
        <w:rPr>
          <w:color w:val="000000"/>
        </w:rPr>
        <w:t>Ekteki sözleşmenin 3 no</w:t>
      </w:r>
      <w:r>
        <w:rPr>
          <w:color w:val="000000"/>
        </w:rPr>
        <w:t>.</w:t>
      </w:r>
      <w:r w:rsidRPr="00003A9D">
        <w:rPr>
          <w:color w:val="000000"/>
        </w:rPr>
        <w:t>lu bendine göre</w:t>
      </w:r>
      <w:r>
        <w:rPr>
          <w:color w:val="000000"/>
        </w:rPr>
        <w:t>,</w:t>
      </w:r>
      <w:r w:rsidRPr="00003A9D">
        <w:rPr>
          <w:color w:val="000000"/>
        </w:rPr>
        <w:t xml:space="preserve"> ödemeler 30/60/90 günlük vadeli çekler ile yapılacaktır. Keza</w:t>
      </w:r>
      <w:r>
        <w:rPr>
          <w:color w:val="000000"/>
        </w:rPr>
        <w:t xml:space="preserve"> </w:t>
      </w:r>
      <w:r w:rsidRPr="00003A9D">
        <w:rPr>
          <w:color w:val="000000"/>
        </w:rPr>
        <w:t>sözleşmenin 5.maddesine göre</w:t>
      </w:r>
      <w:r>
        <w:rPr>
          <w:color w:val="000000"/>
        </w:rPr>
        <w:t>, ö</w:t>
      </w:r>
      <w:r w:rsidRPr="00003A9D">
        <w:rPr>
          <w:color w:val="000000"/>
        </w:rPr>
        <w:t xml:space="preserve">denmediği için cari hesaba intikal eden alacaklar için aylık %12 faiz hesaplanacaktır. Sözleşmenin 9. </w:t>
      </w:r>
      <w:r>
        <w:rPr>
          <w:color w:val="000000"/>
        </w:rPr>
        <w:t>m</w:t>
      </w:r>
      <w:r w:rsidRPr="00003A9D">
        <w:rPr>
          <w:color w:val="000000"/>
        </w:rPr>
        <w:t>addesi</w:t>
      </w:r>
      <w:r>
        <w:rPr>
          <w:color w:val="000000"/>
        </w:rPr>
        <w:t xml:space="preserve">nde ise </w:t>
      </w:r>
      <w:r w:rsidRPr="00003A9D">
        <w:rPr>
          <w:color w:val="000000"/>
        </w:rPr>
        <w:t xml:space="preserve">çekişmelerde </w:t>
      </w:r>
      <w:r>
        <w:rPr>
          <w:color w:val="000000"/>
        </w:rPr>
        <w:t>…….</w:t>
      </w:r>
      <w:r w:rsidRPr="00003A9D">
        <w:rPr>
          <w:color w:val="000000"/>
        </w:rPr>
        <w:t xml:space="preserve"> Mahkemeleri yetkili </w:t>
      </w:r>
      <w:r>
        <w:rPr>
          <w:color w:val="000000"/>
        </w:rPr>
        <w:t>konumundadır</w:t>
      </w:r>
      <w:r w:rsidRPr="00003A9D">
        <w:rPr>
          <w:color w:val="000000"/>
        </w:rPr>
        <w:t>.</w:t>
      </w: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003A9D"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 w:rsidRPr="00003A9D">
        <w:rPr>
          <w:color w:val="000000"/>
        </w:rPr>
        <w:t>Ekteki</w:t>
      </w:r>
      <w:r>
        <w:rPr>
          <w:color w:val="000000"/>
        </w:rPr>
        <w:t xml:space="preserve"> </w:t>
      </w:r>
      <w:r w:rsidRPr="00003A9D">
        <w:rPr>
          <w:color w:val="000000"/>
        </w:rPr>
        <w:t>cari</w:t>
      </w:r>
      <w:r>
        <w:rPr>
          <w:color w:val="000000"/>
        </w:rPr>
        <w:t xml:space="preserve"> </w:t>
      </w:r>
      <w:r w:rsidRPr="00003A9D">
        <w:rPr>
          <w:color w:val="000000"/>
        </w:rPr>
        <w:t>hesap tablosundan da anlaşılacağı üzere, davalı taraf ödemelerde gecikmiş olup</w:t>
      </w:r>
      <w:r>
        <w:rPr>
          <w:color w:val="000000"/>
        </w:rPr>
        <w:t xml:space="preserve"> </w:t>
      </w:r>
      <w:r w:rsidRPr="00003A9D">
        <w:rPr>
          <w:color w:val="000000"/>
        </w:rPr>
        <w:t>bu gecikmelerin toplamı ise .......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TL’dır</w:t>
      </w:r>
      <w:proofErr w:type="spellEnd"/>
      <w:r>
        <w:rPr>
          <w:color w:val="000000"/>
        </w:rPr>
        <w:t>.</w:t>
      </w:r>
      <w:r w:rsidRPr="00003A9D">
        <w:rPr>
          <w:color w:val="000000"/>
        </w:rPr>
        <w:t xml:space="preserve"> </w:t>
      </w:r>
      <w:r>
        <w:rPr>
          <w:color w:val="000000"/>
        </w:rPr>
        <w:t>B</w:t>
      </w:r>
      <w:r w:rsidRPr="00003A9D">
        <w:rPr>
          <w:color w:val="000000"/>
        </w:rPr>
        <w:t>u</w:t>
      </w:r>
      <w:r>
        <w:rPr>
          <w:color w:val="000000"/>
        </w:rPr>
        <w:t xml:space="preserve"> gecikmelere</w:t>
      </w:r>
      <w:r w:rsidRPr="00003A9D">
        <w:rPr>
          <w:color w:val="000000"/>
        </w:rPr>
        <w:t xml:space="preserve"> ....... KDV ilave edildiğinde</w:t>
      </w:r>
      <w:r>
        <w:rPr>
          <w:color w:val="000000"/>
        </w:rPr>
        <w:t xml:space="preserve"> ise</w:t>
      </w:r>
      <w:r w:rsidRPr="00003A9D">
        <w:rPr>
          <w:color w:val="000000"/>
        </w:rPr>
        <w:t xml:space="preserve"> karşı tarafın sözleşme gereği borcu .......</w:t>
      </w:r>
      <w:r>
        <w:rPr>
          <w:color w:val="000000"/>
        </w:rPr>
        <w:t xml:space="preserve"> TL’dir</w:t>
      </w:r>
      <w:r w:rsidRPr="00003A9D">
        <w:rPr>
          <w:color w:val="000000"/>
        </w:rPr>
        <w:t>.</w:t>
      </w: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A9D">
        <w:rPr>
          <w:b/>
          <w:bCs/>
          <w:color w:val="000000"/>
        </w:rPr>
        <w:t>HUKUKİ DELİLLER:</w:t>
      </w:r>
      <w:r w:rsidRPr="00003A9D">
        <w:rPr>
          <w:color w:val="000000"/>
        </w:rPr>
        <w:t xml:space="preserve"> Sözleşme,</w:t>
      </w:r>
      <w:r>
        <w:rPr>
          <w:color w:val="000000"/>
        </w:rPr>
        <w:t xml:space="preserve"> </w:t>
      </w:r>
      <w:r w:rsidRPr="00003A9D">
        <w:rPr>
          <w:color w:val="000000"/>
        </w:rPr>
        <w:t>cari hesap tablosu,</w:t>
      </w:r>
      <w:r>
        <w:rPr>
          <w:color w:val="000000"/>
        </w:rPr>
        <w:t xml:space="preserve"> </w:t>
      </w:r>
      <w:r w:rsidRPr="00003A9D">
        <w:rPr>
          <w:color w:val="000000"/>
        </w:rPr>
        <w:t>şirket kayıtları, bilirkişi incelemesi,</w:t>
      </w:r>
      <w:r>
        <w:rPr>
          <w:color w:val="000000"/>
        </w:rPr>
        <w:t xml:space="preserve"> </w:t>
      </w:r>
      <w:r w:rsidRPr="00003A9D">
        <w:rPr>
          <w:color w:val="000000"/>
        </w:rPr>
        <w:t xml:space="preserve">sair </w:t>
      </w:r>
      <w:r>
        <w:rPr>
          <w:color w:val="000000"/>
        </w:rPr>
        <w:t>her türlü delil</w:t>
      </w:r>
      <w:r w:rsidRPr="00003A9D">
        <w:rPr>
          <w:color w:val="000000"/>
        </w:rPr>
        <w:t>.</w:t>
      </w: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A9D">
        <w:rPr>
          <w:b/>
          <w:bCs/>
          <w:color w:val="000000"/>
        </w:rPr>
        <w:t xml:space="preserve">SONUÇ VE İSTEM: </w:t>
      </w:r>
      <w:r w:rsidRPr="00003A9D">
        <w:rPr>
          <w:color w:val="000000"/>
        </w:rPr>
        <w:t xml:space="preserve">Yukarıda </w:t>
      </w:r>
      <w:r>
        <w:rPr>
          <w:color w:val="000000"/>
        </w:rPr>
        <w:t xml:space="preserve">izah edilenler doğrultusunda, </w:t>
      </w:r>
      <w:r w:rsidRPr="00003A9D">
        <w:rPr>
          <w:color w:val="000000"/>
        </w:rPr>
        <w:t xml:space="preserve">fazlaya ilişkin talep ve dava hakkımız saklı kalmak kaydı ile ....... </w:t>
      </w:r>
      <w:r>
        <w:rPr>
          <w:color w:val="000000"/>
        </w:rPr>
        <w:t xml:space="preserve">TL </w:t>
      </w:r>
      <w:r w:rsidRPr="00003A9D">
        <w:rPr>
          <w:color w:val="000000"/>
        </w:rPr>
        <w:t>alacağımızın dava tarihinden itibaren hesaplanacak aylık ......</w:t>
      </w:r>
      <w:r>
        <w:rPr>
          <w:color w:val="000000"/>
        </w:rPr>
        <w:t xml:space="preserve"> </w:t>
      </w:r>
      <w:r w:rsidRPr="00003A9D">
        <w:rPr>
          <w:color w:val="000000"/>
        </w:rPr>
        <w:t>faizi ile birlikte davalıdan tahsiline</w:t>
      </w:r>
      <w:r>
        <w:rPr>
          <w:color w:val="000000"/>
        </w:rPr>
        <w:t xml:space="preserve"> ve</w:t>
      </w:r>
      <w:r w:rsidRPr="00003A9D">
        <w:rPr>
          <w:color w:val="000000"/>
        </w:rPr>
        <w:t xml:space="preserve"> yargılama gider</w:t>
      </w:r>
      <w:r>
        <w:rPr>
          <w:color w:val="000000"/>
        </w:rPr>
        <w:t>leri</w:t>
      </w:r>
      <w:r w:rsidRPr="00003A9D">
        <w:rPr>
          <w:color w:val="000000"/>
        </w:rPr>
        <w:t>nin davalıya yükletilmesine</w:t>
      </w:r>
      <w:r>
        <w:rPr>
          <w:color w:val="000000"/>
        </w:rPr>
        <w:t xml:space="preserve"> karar verilmesini saygılarımla arz ederim.</w:t>
      </w:r>
    </w:p>
    <w:p w:rsidR="00E02331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003A9D">
        <w:rPr>
          <w:color w:val="000000"/>
        </w:rPr>
        <w:t>…/…/….</w:t>
      </w:r>
    </w:p>
    <w:p w:rsidR="00E02331" w:rsidRPr="00003A9D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003A9D">
        <w:rPr>
          <w:color w:val="000000"/>
        </w:rPr>
        <w:t xml:space="preserve">Davacı Ad </w:t>
      </w:r>
      <w:proofErr w:type="spellStart"/>
      <w:r w:rsidRPr="00003A9D">
        <w:rPr>
          <w:color w:val="000000"/>
        </w:rPr>
        <w:t>Soyad</w:t>
      </w:r>
      <w:proofErr w:type="spellEnd"/>
    </w:p>
    <w:p w:rsidR="00E02331" w:rsidRPr="00E02331" w:rsidRDefault="00E02331" w:rsidP="00E02331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003A9D">
        <w:rPr>
          <w:color w:val="000000"/>
        </w:rPr>
        <w:t>İmza</w:t>
      </w:r>
    </w:p>
    <w:sectPr w:rsidR="00E02331" w:rsidRPr="00E02331" w:rsidSect="00E02331">
      <w:headerReference w:type="default" r:id="rId6"/>
      <w:footerReference w:type="default" r:id="rId7"/>
      <w:pgSz w:w="12240" w:h="15840"/>
      <w:pgMar w:top="1418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331"/>
    <w:rsid w:val="00696D0E"/>
    <w:rsid w:val="00E0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4EB78-8570-492E-A548-4BE90405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33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2025-05-25T16:25:00Z</dcterms:created>
  <dcterms:modified xsi:type="dcterms:W3CDTF">2025-05-25T16:25:00Z</dcterms:modified>
</cp:coreProperties>
</file>