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ANASINİFİ VELİ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Anasınıfı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(Sınıf, konferans salonu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Öğretmen(ler):</w:t>
      </w:r>
      <w:r w:rsidDel="00000000" w:rsidR="00000000" w:rsidRPr="00000000">
        <w:rPr>
          <w:color w:val="1f1f1f"/>
          <w:rtl w:val="0"/>
        </w:rPr>
        <w:t xml:space="preserve"> (Adı Soyadı)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Veliler:</w:t>
      </w:r>
      <w:r w:rsidDel="00000000" w:rsidR="00000000" w:rsidRPr="00000000">
        <w:rPr>
          <w:color w:val="1f1f1f"/>
          <w:rtl w:val="0"/>
        </w:rPr>
        <w:t xml:space="preserve"> (Katılan velilerin adları ve imzaları)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Tanışma:</w:t>
      </w:r>
      <w:r w:rsidDel="00000000" w:rsidR="00000000" w:rsidRPr="00000000">
        <w:rPr>
          <w:color w:val="1f1f1f"/>
          <w:rtl w:val="0"/>
        </w:rPr>
        <w:t xml:space="preserve"> Öğretmenler ve veliler kendilerini tanıtırlar.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ve Sınıf Düzeni:</w:t>
      </w:r>
      <w:r w:rsidDel="00000000" w:rsidR="00000000" w:rsidRPr="00000000">
        <w:rPr>
          <w:color w:val="1f1f1f"/>
          <w:rtl w:val="0"/>
        </w:rPr>
        <w:t xml:space="preserve"> Okulun genel kuralları, sınıfın günlük programı, etkinlikler ve materyaller hakkında bilgi verilir.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Eğitim Programı:</w:t>
      </w:r>
      <w:r w:rsidDel="00000000" w:rsidR="00000000" w:rsidRPr="00000000">
        <w:rPr>
          <w:color w:val="1f1f1f"/>
          <w:rtl w:val="0"/>
        </w:rPr>
        <w:t xml:space="preserve"> Anasınıfı eğitim programı, öğrenme hedefleri, kullanılan yöntem ve teknikler hakkında bilgi verilir.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Çocukların Gelişimi:</w:t>
      </w:r>
      <w:r w:rsidDel="00000000" w:rsidR="00000000" w:rsidRPr="00000000">
        <w:rPr>
          <w:color w:val="1f1f1f"/>
          <w:rtl w:val="0"/>
        </w:rPr>
        <w:t xml:space="preserve"> Çocukların sosyal, duygusal, bilişsel ve fiziksel gelişimleri hakkında genel bilgiler verilir.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Katılımı:</w:t>
      </w:r>
      <w:r w:rsidDel="00000000" w:rsidR="00000000" w:rsidRPr="00000000">
        <w:rPr>
          <w:color w:val="1f1f1f"/>
          <w:rtl w:val="0"/>
        </w:rPr>
        <w:t xml:space="preserve"> Velilerin okul ve sınıf etkinliklerine katılımının önemi vurgulanır, velilerden beklentiler belirtilir.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Soru-Cevap:</w:t>
      </w:r>
      <w:r w:rsidDel="00000000" w:rsidR="00000000" w:rsidRPr="00000000">
        <w:rPr>
          <w:color w:val="1f1f1f"/>
          <w:rtl w:val="0"/>
        </w:rPr>
        <w:t xml:space="preserve"> Velilerin soruları cevaplandırılır, görüş ve önerileri alınır.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Toplantıya katılan velilere teşekkür edilir.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Özeti: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konuşulan konular ve alınan kararlar özetlenir.)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Öneriler ve Kararlar: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ortaya çıkan öneriler ve alınan kararlar maddeler halinde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Veliler: (Katılan velilerin imzaları)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okulun ve sınıfın özelliklerine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konuşulan tüm konuların ve alınan kararların tutanakta yer alması önemlidir.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okul yönetimi ve veliler arasında iletişimi sağlamak ve olası anlaşmazlıkları önlemek amacıyla düzenlenir.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Annenin Okulu: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https://www.anneninokulu.com/veli-toplanti-tutanagi/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https://www.egitimhane.com/okul-oncesi-1-donem-veli-toplantisi-tutanagi-d280873.html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 Annem: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https://www.ogretmenannem.com/makale/ornek_veli_toplantisi_tutanagi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nneninokulu.com/veli-toplanti-tutanagi/" TargetMode="External"/><Relationship Id="rId7" Type="http://schemas.openxmlformats.org/officeDocument/2006/relationships/hyperlink" Target="https://www.egitimhane.com/okul-oncesi-1-donem-veli-toplantisi-tutanagi-d280873.html" TargetMode="External"/><Relationship Id="rId8" Type="http://schemas.openxmlformats.org/officeDocument/2006/relationships/hyperlink" Target="https://www.ogretmenannem.com/makale/ornek_veli_toplantisi_tutana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