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APARTMAN TEMİZLİK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(Apartman Yönetimi):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Apartman Adı: [Apartman 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[Apartman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[Apartman Yönetici Telefonu]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[Apartman Yöneticisi Adı Soyadı]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(Temizlik Firması):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Firma Adı: [Firma Adı]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[Firma Adresi]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[Firma Telefonu]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[Firma Yetkilisi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Yüklenici'nin İşveren'e ait apartmanın ortak kullanım alanlarının temizliğini, aşağıda belirtilen şartlar dahilinde yapmasıdır.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temizlik hizmetlerini vermeyi taahhüt eder: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[Apartman Girişi]: Süpürme, paspaslama, kapı ve camların silinmesi.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[Merdivenler]: Süpürme, paspaslama, tırabzanların silinmesi.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[Asansör]: İç ve dış temizliği, aynaların silinmesi.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[Çöp Konteynerleri]: Çevre temizliği, konteynerlerin yıkanması.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[Bahçe (varsa)]: Çimlerin biçilmesi, çalıların budanması, genel temizlik.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[Diğer]: (Belirtilmesi gereken diğer temizlik hizmetleri)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HİZMET SÜRESİ VE ÜCRET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süresi: [Başlangıç Tarihi] - [Bitiş Tarihi]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ücreti: Aylık [Ücret] TL + KDV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(Nakit, Havale, vb.)]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Her ayın [Ödeme Günü]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Yüklenici'ye temizlik için gerekli malzeme ve ekipmanı sağlamak.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Temizlik hizmetlerinin zamanında ve eksiksiz yapılmasını sağlamak.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Ücreti zamanında ödemek.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Temizlik hizmetlerini işin ehli personel ile yapmak.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Temizlik malzeme ve ekipmanını özenle kullanmak.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sağlığı ve güvenliği kurallarına uymak.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Apartman sakinlerine karşı saygılı davranmak.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FESHİ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(Apartman Yönetimi) YÜKLENİCİ (Temizlik Firması)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 Yöneticisi İmzası ve Kaşesi] [Firma Yetkilisi İmzası ve Kaşesi]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sözleşme örneği genel bir çerçeve sunmaktadır. Apartmanın ve temizlik firmasının özel ihtiyaçlarına göre uyarlanabilir.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