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Arabuluculuk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 (TAAHHÜT EDEN):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6098 sayılı Türk Borçlar Kanunu'nun 352/1 maddesi uyarınca kiracı tarafından kiralanan taşınmazın belirtilen tarihte tahliye edilmesi hususunda düzenlenmiştir.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Kiracı</w:t>
      </w:r>
      <w:r w:rsidDel="00000000" w:rsidR="00000000" w:rsidRPr="00000000">
        <w:rPr>
          <w:color w:val="1f1f1f"/>
          <w:rtl w:val="0"/>
        </w:rPr>
        <w:t xml:space="preserve">, kiracısı olduğu [Adres] adresinde bulunan taşınmazı, [Tahliye Tarihi] tarihinde, saat [Saat]'te boş ve sağlam bir şekilde, her türlü eşyasını alarak tahliye etmeyi ve kiracıya teslim etmeyi beyan ve taahhüt eder.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Kiracı</w:t>
      </w:r>
      <w:r w:rsidDel="00000000" w:rsidR="00000000" w:rsidRPr="00000000">
        <w:rPr>
          <w:color w:val="1f1f1f"/>
          <w:rtl w:val="0"/>
        </w:rPr>
        <w:t xml:space="preserve">, tahliye tarihine kadar kira bedelini ve diğer tüm yasal ödemeleri eksiksiz olarak ödeyeceğini taahhüt eder.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Kiracı</w:t>
      </w:r>
      <w:r w:rsidDel="00000000" w:rsidR="00000000" w:rsidRPr="00000000">
        <w:rPr>
          <w:color w:val="1f1f1f"/>
          <w:rtl w:val="0"/>
        </w:rPr>
        <w:t xml:space="preserve">, tahliye tarihinde taşınmazı eksiksiz ve hasarsız bir şekilde teslim etmezse, kiracıya karşı yasal yollara başvurma hakkını saklı tutar.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tarafların serbest iradeleriyle düzenlenmiş olup, [Tarih] tarihinde imzalanmıştır.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 (TAAHHÜT EDEN):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arabuluculuk taahhütnamesidir. Kendi durumunuza göre uyarlayabilirsiniz.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olması için tarafların imzalaması gerekmektedir.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 ve saat net bir şekilde belirtilmelidir.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bir nüshası kiracıda, bir nüshası kiraya verende kalmalıdır.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Kira uyuşmazlıklarında arabuluculuk, dava açmadan önce zorunlu bir süreçtir. Bu nedenle, bir avukattan hukuki destek almanız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Arabuluculuk Nedir?</w:t>
      </w:r>
      <w:r w:rsidDel="00000000" w:rsidR="00000000" w:rsidRPr="00000000">
        <w:rPr>
          <w:color w:val="1f1f1f"/>
          <w:rtl w:val="0"/>
        </w:rPr>
        <w:t xml:space="preserve"> Tarafların, aralarındaki uyuşmazlığı, bir arabulucu eşliğinde, kendi istek ve iradeleriyle çözüme kavuşturmalarını amaçlayan bir yöntemdir.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Arabuluculuk Süreci Nasıl İşler?</w:t>
      </w:r>
      <w:r w:rsidDel="00000000" w:rsidR="00000000" w:rsidRPr="00000000">
        <w:rPr>
          <w:color w:val="1f1f1f"/>
          <w:rtl w:val="0"/>
        </w:rPr>
        <w:t xml:space="preserve"> Taraflar bir arabulucu seçerler. Arabulucu, tarafların görüşlerini dinler ve çözüm önerileri sunar. Taraflar, arabulucunun yardımıyla ortak bir çözüm bulmaya çalışırlar.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Arabuluculuk Avantajları Nelerdir?</w:t>
      </w:r>
      <w:r w:rsidDel="00000000" w:rsidR="00000000" w:rsidRPr="00000000">
        <w:rPr>
          <w:color w:val="1f1f1f"/>
          <w:rtl w:val="0"/>
        </w:rPr>
        <w:t xml:space="preserve"> Dava sürecine göre daha hızlı, daha ekonomik ve daha az stresli bir yöntemdir. Taraflar, kendi çözümlerini ürettikleri için daha kalıcı sonuçlar elde edilir.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faydalı olmuştur. Başka sorularınız olursa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