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Avukat Mazeret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[Mahkemenin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[Mahkemenin Türü]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[Duruşma Tarihi]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[Saat]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[Baro Sicil No]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Mazeret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…/…/… tarihinde …/…/… Mahkemenizin … Esas numaralı dosyasında … saatinde yapılacak duruşmaya … (mazeret sebebi) nedeniyle katılamayacağımı bildiririm.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Mazeretimi belgeleyen … (belge türü) ekte sunulmuştur.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Duruşmaya katılamasam da müvekkilimin haklarını korumak için gerekli tüm işlemleri vekaleten yürütecek olan … (vekilin adı soyadı) avukat arkadaşım hazır bulunacaktır.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 belgesi (doktor raporu, vefat belgesi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mahkemeye teslim edilmesi gerekir.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duruşma tarihi, saati ve esas numarası açıkça belirtilmelidir.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mazereti belgeleyen belge eklenmelidir.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 Mazeret Dilekçesi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 mazeret dilekçesi hakkında daha fazla bilgi için 1136 Sayılı Avukatlık Kanunu: [geçersiz URL kaldırıldı] adresini ziyaret edebilirsiniz.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 mazeret dilekçesi hakkında daha fazla bilgi almak için bir avukata danışabilirsiniz.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Avukatlar, haklı bir mazereti olması halinde duruşmaya katılamayabilirler.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Mazeretin belgelenmesi gerekir.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Duruşmaya katılamayacak olan avukat, müvekkilinin haklarını korumak için gerekli tüm işlemleri vekaleten yürütecek bir avukat vekil tayin etmelidir.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Mazeret dilekçesi sunmadan önce bir avukata danışmanız haklarınızı korumanız açısından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