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MİLLÎ EĞİTİM MÜDÜRLÜĞÜNE</w:t>
      </w:r>
    </w:p>
    <w:p/>
    <w:p>
      <w:pPr>
        <w:jc w:val="center"/>
      </w:pPr>
      <w:r>
        <w:t>Konu: Aylıksız İzin Talebi</w:t>
      </w:r>
    </w:p>
    <w:p/>
    <w:p>
      <w:r>
        <w:t>T.C. Kimlik No  : .............</w:t>
      </w:r>
    </w:p>
    <w:p>
      <w:r>
        <w:t>Adı Soyadı      : .............</w:t>
      </w:r>
    </w:p>
    <w:p>
      <w:r>
        <w:t>Branş / Ünvan   : .............</w:t>
      </w:r>
    </w:p>
    <w:p>
      <w:r>
        <w:t>Görev Yeri      : .............</w:t>
      </w:r>
    </w:p>
    <w:p>
      <w:r>
        <w:t>İşe Başlama Tarihi : .............</w:t>
      </w:r>
    </w:p>
    <w:p/>
    <w:p>
      <w:r>
        <w:t>Talep Edilen İzin Süresi : .../.../... – .../.../...</w:t>
      </w:r>
    </w:p>
    <w:p>
      <w:r>
        <w:t>İzin Nedeni            : ........................................................</w:t>
      </w:r>
    </w:p>
    <w:p/>
    <w:p>
      <w:r>
        <w:t>Açıklamalar:</w:t>
      </w:r>
    </w:p>
    <w:p>
      <w:r>
        <w:t>- 657 sayılı Devlet Memurları Kanunu’nun 108. maddesi uyarınca yukarıda belirtilen</w:t>
      </w:r>
    </w:p>
    <w:p>
      <w:r>
        <w:t xml:space="preserve">  tarihler arasında aylıksız izin kullanmak istemekteyim.</w:t>
      </w:r>
    </w:p>
    <w:p>
      <w:r>
        <w:t>- İlgili süre zarfında maaş ve diğer özlük haklarımı talep etmeyeceğimi kabul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İzin Nedeni Destekleyici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