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BAĞIŞ YAZISI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[Bağışçının Adı Soyadı]</w:t>
      </w:r>
      <w:r w:rsidDel="00000000" w:rsidR="00000000" w:rsidRPr="00000000">
        <w:rPr>
          <w:color w:val="1f1f1f"/>
          <w:rtl w:val="0"/>
        </w:rPr>
        <w:t xml:space="preserve"> </w:t>
      </w:r>
      <w:r w:rsidDel="00000000" w:rsidR="00000000" w:rsidRPr="00000000">
        <w:rPr>
          <w:b w:val="1"/>
          <w:color w:val="1f1f1f"/>
          <w:rtl w:val="0"/>
        </w:rPr>
        <w:t xml:space="preserve">[Bağışçının Adresi]</w:t>
      </w:r>
      <w:r w:rsidDel="00000000" w:rsidR="00000000" w:rsidRPr="00000000">
        <w:rPr>
          <w:color w:val="1f1f1f"/>
          <w:rtl w:val="0"/>
        </w:rPr>
        <w:t xml:space="preserve"> </w:t>
      </w:r>
      <w:r w:rsidDel="00000000" w:rsidR="00000000" w:rsidRPr="00000000">
        <w:rPr>
          <w:b w:val="1"/>
          <w:color w:val="1f1f1f"/>
          <w:rtl w:val="0"/>
        </w:rPr>
        <w:t xml:space="preserve">[Bağışçının Telefon Numarası]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[Bağış Alan Kurumun Adı]</w:t>
      </w:r>
      <w:r w:rsidDel="00000000" w:rsidR="00000000" w:rsidRPr="00000000">
        <w:rPr>
          <w:color w:val="1f1f1f"/>
          <w:rtl w:val="0"/>
        </w:rPr>
        <w:t xml:space="preserve"> </w:t>
      </w:r>
      <w:r w:rsidDel="00000000" w:rsidR="00000000" w:rsidRPr="00000000">
        <w:rPr>
          <w:b w:val="1"/>
          <w:color w:val="1f1f1f"/>
          <w:rtl w:val="0"/>
        </w:rPr>
        <w:t xml:space="preserve">[Bağış Alan Kurumun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Bağış Bildirimi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Yetkili,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[Bağış Alan Kurumun Adı]'na yapmış olduğum [Bağış Miktarı] TL tutarındaki bağışımın, [Bağış Amacı (örneğin, eğitim, sağlık, afet yardımı vb.)] için kullanılmasını arzu ederim.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Bağışımın, kurumunuzun değerli çalışmalarına katkıda bulunmasını umar, çalışmalarınızda başarılar dilerim.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[Bağışçının İmzası]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[Bağışçının Adı Soyadı]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bağış yazısı örneği sadece bir şablondur, kendi durumunuza göre uyarlayabilirsiniz.</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Bağışın miktarını, amacını ve bağış yapılan kurumun adını doğru ve eksiksiz bir şekilde belirtmeniz önemlidir.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Bağış yazısı, bağışın resmi bir kaydını oluşturmak ve bağışçının niyetini belirtmek için kullanılır.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Bağış yazısına ek olarak, bağışın dekontu veya makbuzu da eklenebilir.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Bağış yazısı, bağış alan kurum tarafından bağışçının vergi indirimi alması için kullanılabilir.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Bağış yazısı, bağışın türüne (nakdi, ayni, gayrimenkul vb.) ve bağış alan kurumun özelliklerine göre farklılık gösterebilir. Bağış yapmadan önce ilgili kurumla iletişime geçerek bağışın nasıl yapılacağı ve hangi belgelerin gerekli olduğu konusunda bilgi almanız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