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[BANKANIN ADI]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[BANKANIN ŞUBE ADI VE KODU]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[TARİH]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[TAPU MÜDÜRLÜĞÜNÜN ADI]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[TAPU MÜDÜRLÜĞÜNÜN ADRESİ]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İpotek Fekki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[BORÇLUNUN ADI SOYADI]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[BORÇLUNUN T.C. KİMLİK NUMARASI]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[BORÇLUNUN ADRESİ]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[Borçlunun Adı Soyadı] tarafından bankamızdan [Kredi Türü] kredisi kapsamında [Kredi Tarihi] tarihinde kullanılan ve [Tapunun Bulunduğu Yer Tapu Müdürlüğü]'nde [Cilt/Sayfa No] kayıtlı taşınmaz üzerinde tesis edilen ipotek, borcun tamamen ödenmesi nedeniyle 6102 sayılı Türk Ticaret Kanunu'nun 1424. maddesi ve ilgili mevzuat hükümleri uyarınca fekki için bilgilerinize sunulur.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YETKİLİSİ ADI SOYADI]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YETKİLİSİ ÜNVANI]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YETKİLİSİ İMZASI]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KAŞESİ]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Fek yazısı, ipotekli borcun tamamen ödenmesi durumunda bankanın tapu müdürlüğüne gönderdiği resmi bir belgedir.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Fek yazısı ile birlikte tapu müdürlüğüne, borcun tamamen ödendiğine dair dekont veya makbuz da sunulmalıdır.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müdürlüğü, fek yazısı ve eklerini inceleyerek ipotek kaydını resen terkin eder.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Fek yazısı, bankanın resmi antetli kağıdına yazılır ve yetkili kişiler tarafından imzalanır.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 sadece bir örnektir. Bankanızın kendi fek yazısı formatı olabilir.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