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Belediye Ağaç Kesim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[Park ve Bahçeler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Ağaç Kesim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adresinde bulunan … türü … adet ağacın kesilmesi için talepte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Kesim Nedeni: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(Ağaçların kesilmesini istemenizin nedenini detaylı bir şekilde açıklayın. Örneğin; ağaçların hastalıklı olması, bina veya yola zarar vermesi, güneş ışığı engellemesi gibi.)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 adresinde bulunan … türü … adet ağacın kesilmesini ve kesilen ağaçların yerine yenilerinin dikilmesini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Ağaçların fotoğrafları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belgesi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ağaç kesim dilekçesi iki nüsha olarak hazırlanmalı ve bir nüshası belediyeye teslim edilmelidir.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belediye adı, adres, ağaç türü, adet, kesim nedeni ve talepler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ağaç kesimini talep eden kişi tarafından imzalanmalıdır.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ağaçların fotoğrafları ve tapu belgesi (varsa) de eklenmelidir.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 Ağaç Kesim Dilekçesi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ağaç kesim dilekçesi örnekleri hakkında daha fazla bilgi için belediyenizin internet sitesini ziyaret edebilirsiniz.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Belediye ağaç kesim dilekçesi örnekleri hakkında daha fazla bilgi almak için belediyenizin park ve bahçeler müdürlüğü ile veya bir avukata danışabilirsiniz.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belediyenizin yönetmeliklerini ve gerekli bilgileri incelemeniz önemlidir.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Belediyeden ağaç kesim izni almak için aşağıdaki adımları takip edebilirsiniz: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Belediyeye dilekçe ile başvurun.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Dilekçeye ağaçların fotoğraflarını ve tapu belgesini (varsa) ekleyin.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Belediyenin park ve bahçeler müdürlüğü tarafından ağaçlar incelenecek.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Kesim için gerekli izin verilecek.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Kesilen ağaçların yerine yenileri dikilecek.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Ağaç kesimi için gerekli belgeler: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 kesim dilekçesi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Ağaçların fotoğrafları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belgesi (Varsa)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Ağaç kesimi için gerekli ücretler: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Ağaç kesim ücreti, ağaç türüne, gövde çapına ve kesilecek ağaçların adedine göre değişiklik gösterir. Kesim ücretini öğrenmek için belediyenizin park ve bahçeler müdürlüğü ile iletişime geçebilirsiniz.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Ağaç kesimi için dikkat edilmesi gerekenler: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 kesimi için gerekli izinler alınmadan ağaç kesmek yasaktır.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Ağaç kesimi, mevzuata uygun şekilde ve yetkili kişiler tarafından yapılmalıdır.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Kesilen ağaçların yerine yenileri dikilmelidir.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