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3374C">
      <w:pPr>
        <w:rPr>
          <w:rFonts w:ascii="Arial" w:hAnsi="Arial"/>
        </w:rPr>
      </w:pPr>
      <w:bookmarkStart w:id="0" w:name="_GoBack"/>
      <w:bookmarkEnd w:id="0"/>
    </w:p>
    <w:p w:rsidR="00000000" w:rsidRDefault="00A3374C">
      <w:pPr>
        <w:rPr>
          <w:rFonts w:ascii="Arial" w:hAnsi="Arial"/>
        </w:rPr>
      </w:pPr>
    </w:p>
    <w:p w:rsidR="00000000" w:rsidRDefault="00A3374C">
      <w:pPr>
        <w:rPr>
          <w:rFonts w:ascii="Arial" w:hAnsi="Arial"/>
        </w:rPr>
      </w:pP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 BELEDİYESİ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 MÜDÜRLÜĞÜNE</w:t>
      </w:r>
    </w:p>
    <w:p w:rsidR="00000000" w:rsidRDefault="00A3374C">
      <w:pPr>
        <w:rPr>
          <w:rFonts w:ascii="Arial" w:hAnsi="Arial"/>
        </w:rPr>
      </w:pPr>
    </w:p>
    <w:p w:rsidR="00000000" w:rsidRDefault="00A3374C">
      <w:pPr>
        <w:rPr>
          <w:rFonts w:ascii="Arial" w:hAnsi="Arial"/>
        </w:rPr>
      </w:pP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Mahalle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Ada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Pafta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Parsel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Açık Adresi :</w:t>
      </w:r>
    </w:p>
    <w:p w:rsidR="00000000" w:rsidRDefault="00A3374C">
      <w:pPr>
        <w:rPr>
          <w:rFonts w:ascii="Arial" w:hAnsi="Arial"/>
        </w:rPr>
      </w:pP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Firma Ünvanı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Yetkili Adı Soyadı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TC Kimlik No :</w:t>
      </w:r>
      <w:r>
        <w:rPr>
          <w:rFonts w:ascii="Arial" w:hAnsi="Arial"/>
        </w:rPr>
        <w:tab/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Vergi Dairesi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Vergi Numarası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Tica</w:t>
      </w:r>
      <w:r>
        <w:rPr>
          <w:rFonts w:ascii="Arial" w:hAnsi="Arial"/>
        </w:rPr>
        <w:t>ret Sicil Numarası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Ustalık Sınıfı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 xml:space="preserve">Ustalık Belge Numarası : 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İşyeri Mülkiyet Durumu :</w:t>
      </w:r>
      <w:r>
        <w:rPr>
          <w:rFonts w:ascii="Arial" w:hAnsi="Arial"/>
        </w:rPr>
        <w:tab/>
        <w:t>Kira []</w:t>
      </w:r>
      <w:r>
        <w:rPr>
          <w:rFonts w:ascii="Arial" w:hAnsi="Arial"/>
        </w:rPr>
        <w:tab/>
      </w:r>
      <w:r>
        <w:rPr>
          <w:rFonts w:ascii="Arial" w:hAnsi="Arial"/>
        </w:rPr>
        <w:tab/>
        <w:t>İşyeri Sahibi Mülkü []</w:t>
      </w:r>
      <w:r>
        <w:rPr>
          <w:rFonts w:ascii="Arial" w:hAnsi="Arial"/>
        </w:rPr>
        <w:tab/>
        <w:t>Şirket Mülkü []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 xml:space="preserve">Faaliyet Konusu : 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 xml:space="preserve">Kullanım Alanı : </w:t>
      </w:r>
      <w:r>
        <w:rPr>
          <w:rFonts w:ascii="Arial" w:hAnsi="Arial"/>
        </w:rPr>
        <w:tab/>
        <w:t>Kapalı Alan Toplamı ..............</w:t>
      </w:r>
      <w:r>
        <w:rPr>
          <w:rFonts w:ascii="Arial" w:hAnsi="Arial"/>
        </w:rPr>
        <w:tab/>
        <w:t>Açık Alan Toplamı ...............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Depolam</w:t>
      </w:r>
      <w:r>
        <w:rPr>
          <w:rFonts w:ascii="Arial" w:hAnsi="Arial"/>
        </w:rPr>
        <w:t>a Alanı :</w:t>
      </w:r>
      <w:r>
        <w:rPr>
          <w:rFonts w:ascii="Arial" w:hAnsi="Arial"/>
        </w:rPr>
        <w:tab/>
        <w:t>Kapalı Alan Toplamı ..............</w:t>
      </w:r>
      <w:r>
        <w:rPr>
          <w:rFonts w:ascii="Arial" w:hAnsi="Arial"/>
        </w:rPr>
        <w:tab/>
        <w:t>Açık Alan Toplamı ...............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Telefon Numarası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Cep Telefonu Numarası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Eposta Adresi  :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İşyerinde Yanıcı Patlayıcı Madde Bulunduruluyormu ? :  Evet [ ]</w:t>
      </w:r>
      <w:r>
        <w:rPr>
          <w:rFonts w:ascii="Arial" w:hAnsi="Arial"/>
        </w:rPr>
        <w:tab/>
        <w:t>Hayır [ ]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İtfaye Raporu :  Evet [ ]</w:t>
      </w:r>
      <w:r>
        <w:rPr>
          <w:rFonts w:ascii="Arial" w:hAnsi="Arial"/>
        </w:rPr>
        <w:tab/>
        <w:t>Hayır işletm</w:t>
      </w:r>
      <w:r>
        <w:rPr>
          <w:rFonts w:ascii="Arial" w:hAnsi="Arial"/>
        </w:rPr>
        <w:t>e için gerekli değil [ ]</w:t>
      </w:r>
      <w:r>
        <w:rPr>
          <w:rFonts w:ascii="Arial" w:hAnsi="Arial"/>
        </w:rPr>
        <w:tab/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Çevresel Etki Değerlendirme Raporu : Evet [ ]</w:t>
      </w:r>
      <w:r>
        <w:rPr>
          <w:rFonts w:ascii="Arial" w:hAnsi="Arial"/>
        </w:rPr>
        <w:tab/>
        <w:t>Hayır İşletme için gerekli değil [ ]</w:t>
      </w: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3374C">
      <w:pPr>
        <w:rPr>
          <w:rFonts w:ascii="Arial" w:hAnsi="Arial"/>
        </w:rPr>
      </w:pP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  <w:t>Belediyeniz görev bölgesinde bulunmakta olan yukarıdaki adreste faaliyet gösterecek olan şirketimizin mevzuata göre gayrı sıhhi müessese işlet</w:t>
      </w:r>
      <w:r>
        <w:rPr>
          <w:rFonts w:ascii="Arial" w:hAnsi="Arial"/>
        </w:rPr>
        <w:t>me ruhsatı alması gerekmektedir. Şirketimizin mevzuata göre tüm gereklilikleri ve belgeleri hazırdır gerektiğinde tarafınıza sunulabilecek durumdadır. Ekli belgeler ile birlikte değerlendirerek şirketimize ilgili ruhsatın verilmesi için gereğini saygılarım</w:t>
      </w:r>
      <w:r>
        <w:rPr>
          <w:rFonts w:ascii="Arial" w:hAnsi="Arial"/>
        </w:rPr>
        <w:t>ız ile arz ederiz.</w:t>
      </w:r>
    </w:p>
    <w:p w:rsidR="00000000" w:rsidRDefault="00A3374C">
      <w:pPr>
        <w:rPr>
          <w:rFonts w:ascii="Arial" w:hAnsi="Arial"/>
        </w:rPr>
      </w:pPr>
    </w:p>
    <w:p w:rsidR="00000000" w:rsidRDefault="00A3374C">
      <w:pPr>
        <w:rPr>
          <w:rFonts w:ascii="Arial" w:hAnsi="Arial"/>
        </w:rPr>
      </w:pPr>
    </w:p>
    <w:p w:rsidR="00000000" w:rsidRDefault="00A3374C">
      <w:pPr>
        <w:jc w:val="right"/>
        <w:rPr>
          <w:rFonts w:ascii="Arial" w:hAnsi="Arial"/>
        </w:rPr>
      </w:pPr>
      <w:r>
        <w:rPr>
          <w:rFonts w:ascii="Arial" w:hAnsi="Arial"/>
        </w:rPr>
        <w:t>Tarih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A3374C">
      <w:pPr>
        <w:jc w:val="right"/>
        <w:rPr>
          <w:rFonts w:ascii="Arial" w:hAnsi="Arial"/>
        </w:rPr>
      </w:pPr>
    </w:p>
    <w:p w:rsidR="00000000" w:rsidRDefault="00A3374C">
      <w:pPr>
        <w:jc w:val="right"/>
        <w:rPr>
          <w:rFonts w:ascii="Arial" w:hAnsi="Arial"/>
        </w:rPr>
      </w:pPr>
      <w:r>
        <w:rPr>
          <w:rFonts w:ascii="Arial" w:hAnsi="Arial"/>
        </w:rPr>
        <w:t>Şirket Ünvanı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A3374C">
      <w:pPr>
        <w:jc w:val="right"/>
        <w:rPr>
          <w:rFonts w:ascii="Arial" w:hAnsi="Arial"/>
        </w:rPr>
      </w:pPr>
    </w:p>
    <w:p w:rsidR="00000000" w:rsidRDefault="00A3374C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Yetkili Adı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A3374C">
      <w:pPr>
        <w:jc w:val="right"/>
        <w:rPr>
          <w:rFonts w:ascii="Arial" w:hAnsi="Arial"/>
        </w:rPr>
      </w:pPr>
    </w:p>
    <w:p w:rsidR="00000000" w:rsidRDefault="00A3374C">
      <w:pPr>
        <w:jc w:val="right"/>
        <w:rPr>
          <w:rFonts w:ascii="Arial" w:hAnsi="Arial"/>
        </w:rPr>
      </w:pPr>
      <w:r>
        <w:rPr>
          <w:rFonts w:ascii="Arial" w:hAnsi="Arial"/>
        </w:rPr>
        <w:t>Kaşe / İmza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A3374C">
      <w:pPr>
        <w:rPr>
          <w:rFonts w:ascii="Arial" w:hAnsi="Arial"/>
        </w:rPr>
      </w:pPr>
    </w:p>
    <w:p w:rsidR="00000000" w:rsidRDefault="00A3374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A3374C">
      <w:pPr>
        <w:rPr>
          <w:rFonts w:ascii="Arial" w:hAnsi="Arial"/>
        </w:rPr>
      </w:pPr>
    </w:p>
    <w:p w:rsidR="00000000" w:rsidRDefault="00A3374C"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74C"/>
    <w:rsid w:val="00A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5B22B5F-B307-4CE7-AE44-D06CA837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