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BES (BİREYSEL EMEKLİLİK SİSTEMİ)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hususlarda kendi adına işlem yapma yetkisi vermektedir: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BES Sözleşmesi İşlemleri: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bireysel emeklilik sözleşmesi yapmak, değiştirmek, feshetmek.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Fon dağılımı ve katkı payı oranı gibi sözleşme detaylarını değiştirmek.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Devlet katkısı talebinde bulunmak ve takip etmek.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ile ilgili her türlü bilgi ve belgeyi talep etmek, almak ve incelemek.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Finansal İşlemler: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edenin bireysel emeklilik hesabına katkı payı yatırmak ve çekmek.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birikimleri farklı fonlar arasında transfer etmek.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emeklilik planı başlatmak, değiştirmek veya sonlandırmak.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emeklilik hakkı doğduğunda emeklilik ödeme taleplerinde bulunmak.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İşlemler: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bireysel emeklilik sistemi ile ilgili her türlü başvuru, talep ve işlem yapmak.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bireysel emeklilik sistemi ile ilgili her türlü bilgi ve belgeyi almak, imzalamak ve teslim etmek.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bireysel emeklilik sistemi ile ilgili her türlü resmi ve özel kurum ve kuruluşlarda muamelelerde bulunmak.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…/…/…. tarihine kadar geçerlidir. (Vekalet süresi belirtilmezse, vekaletname vekil eden tarafından geri alınana kadar geçerli olur.)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