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 VERME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 VEREN: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 ALAN: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– KONU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BORÇ VEREN'in BORÇ ALAN'a (Borç Miktarı) TL tutarında borç vermesi ve bu borcun geri ödenmesi şartlarını düzenlemektedir.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– BORÇ MİKTARI VE ÖDEME KOŞULLARI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Borç Miktarı: (Borç Miktarı) TL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(Peşin/Taksitli) (Taksit sayısı ve tutarları belirtilecek)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Tarihi/Tarihleri: (Ödeme tarihleri veya taksitlerin ödeme tarihleri belirtilecek)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Faiz Oranı: (Yıllık/Aylık) (% Faiz Oranı) (Eğer faiz uygulanacaksa)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– TEMİNAT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(Teminat türü belirtilecek. Örneğin: Kefil, ipotek, rehin vb.)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(Teminatın detayları belirtilecek. Örneğin: Kefilin adı soyadı, T.C. kimlik numarası, adresi, ipotek edilecek taşınmazın tapu bilgileri vb.)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– TEMERRÜT HALİ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Borç Alan, borcunu zamanında ödemez veya işbu protokolde yer alan diğer yükümlülüklerini yerine getirmezse, Borç Veren tüm borcun muaccel hale geldiğini talep etme ve yasal yollara başvurma hakkına sahiptir.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– UYUŞMAZLIKLARIN ÇÖZÜMÜ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protokolden doğan her türlü uyuşmazlık (İl/İlçe) Mahkemeleri ve İcra Daireleri'nde çözümlenecektir.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– YÜRÜRLÜK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(Tarih) tarihinde, taraflarca iki nüsha olarak imzalanmış ve yürürlüğe girmiştir.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 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BORÇ ALAN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 Soyadı/Ünvanı) (Adı Soyadı/Ünvanı)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(T.C. Kimlik No/Vergi No) (T.C. Kimlik No/Vergi No)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borç verme protokolüdür. Tarafların ihtiyaçlarına ve özel durumlarına göre protokolde değişiklikler yapılabilir.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sorunla karşılaşmamak için bir avukattan yardım almanız önerilir.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Borç verme işlemlerinde mutlaka yazılı bir protokol düzenlenmesi, tarafların haklarını koruması açısından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