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Boşanma Davası Dilekçe Örneği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[Aile Mahkemesi Adı]</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[Şehir]</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[Dava Şartlarına Göre Asliye Hukuk veya Sulh Hukuk Mahkemesine]</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[Dava Açan Tarafın Adı Soyadı ve/veya Unvanı]</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[Adres]</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[Telefon Numarası]</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[E-posta Adresi]</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[Avukatı Varsa Avukatın Adı Soyadı ve/veya Unvanı]</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[Adres]</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[Telefon Numarası]</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[E-posta Adresi]</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Davalı:</w:t>
      </w:r>
      <w:r w:rsidDel="00000000" w:rsidR="00000000" w:rsidRPr="00000000">
        <w:rPr>
          <w:color w:val="1f1f1f"/>
          <w:rtl w:val="0"/>
        </w:rPr>
        <w:t xml:space="preserve"> [Davalı Tarafın Adı Soyadı ve/veya Unvanı]</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Adres:</w:t>
      </w:r>
      <w:r w:rsidDel="00000000" w:rsidR="00000000" w:rsidRPr="00000000">
        <w:rPr>
          <w:color w:val="1f1f1f"/>
          <w:rtl w:val="0"/>
        </w:rPr>
        <w:t xml:space="preserve"> [Davalı Tarafın Adresi]</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Boşanma Davası Dilekçesi</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Açıklama:</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Dava Konusu:</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Taraflar arasında [tarih] tarihinde [evlilik şekli] ile evlilik akdi gerçekleşmiştir. Bu evlilikten [çocuk sayısı] tane çocuğumuz dünyaya gelmiştir.</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Evlilik Birliğinin Temelden Sarsılması:</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Evlilik birliğimiz [sarsılma nedenini açıklayın. Örnek: 1. Eşler arasında şiddetli geçimsizlik ve anlaşmazlık mevcuttur. 2. Eşlerden biri sadakatsizlik göstermiştir.] nedenlerden dolayı temelden sarsılmış ve bu durum [süre] boyunca devam etmektedir.</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Yoksulluk Nafakası:</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[Yoksulluk nafakası talep ediyorsanız, talep ettiğiniz nafakaya ilişkin gerekçeleri açıklayın. Örnek: 1. Eşimden maddi olarak bağımsız değilim ve kendi geçimimi sağlayamıyorum. 2. Eşimin maddi durumu nafaka ödeme imkanına sahiptir.]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Maddi ve Manevi Tazminat:</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[Maddi veya manevi tazminat talep ediyorsanız, talep ettiğiniz tazminata ilişkin gerekçeleri açıklayın. Örnek: 1. Eşimin kusurlu davranışları nedeniyle maddi ve manevi zarar gördüm. 2. Eşimin maddi durumu tazminat ödeme imkanına sahiptir.]</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Velayet:</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[Çocukların velayetini talep ediyorsanız, talep ettiğiniz velayet ile ilgili gerekçeleri açıklayın. Örnek: 1. Çocuklarımın velayetini üstlenmek için maddi ve manevi imkanlara sahibim. 2. Çocuklarımın velayetinin bana verilmesi, onlar için en iyisi olacaktır.]</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İştirak Nafakası:</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[Çocuklar için iştirak nafakası talep ediyorsanız, talep ettiğiniz nafakaya ilişkin gerekçeleri açıklayın. Örnek: 1. Eşimin çocuklarımızın geçimine katkıda bulunması gerekmektedir. 2. Eşimin maddi durumu iştirak nafakası ödeme imkanına sahiptir.]</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Talep:</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açıklanan nedenlerden dolayı, taraflar arasındaki evlilik birliğinin boşanma ile sona erdirilmesine, yoksulluk nafakası, maddi ve manevi tazminat, velayet ve iştirak nafakası taleplerimin kabulüne karar verilmesini saygılarımla arz ve talep ederim.</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[Dava Açan Tarafın Adı Soyadı ve/veya Unvanı]</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[E-posta Adresi]</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Ekler:</w:t>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Boşanma Davası Dilekçesi'nin bir nüshası</w:t>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Evlilik cüzdanı sureti</w:t>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Nüfus cüzdanı sureti</w:t>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Çocukların nüfus cüzdanı sureti</w:t>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Gelir belgesi</w:t>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Diğer deliller</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2D">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Boşanma davası dilekçesi iki nüsha olarak hazırlanmalı ve bir nüshası mahkemeye teslim edilmelidir.</w:t>
      </w:r>
    </w:p>
    <w:p w:rsidR="00000000" w:rsidDel="00000000" w:rsidP="00000000" w:rsidRDefault="00000000" w:rsidRPr="00000000" w14:paraId="0000002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Dilekçede, mahkeme adı, dava konusu, tarafların bilgileri, evlilik birliğinin temelden sarsılması nedenleri, nafaka, tazminat, velayet ve iştirak nafakası talepleri açıkça belirtilmelidir.</w:t>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 dava açan taraf tarafından imzalanmalıdır.</w:t>
      </w:r>
    </w:p>
    <w:p w:rsidR="00000000" w:rsidDel="00000000" w:rsidP="00000000" w:rsidRDefault="00000000" w:rsidRPr="00000000" w14:paraId="00000030">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Dilekçeye ek olarak, gerekli belgeler de eklenmelidir.</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**Boşanma Davası Hakkında Daha Fazla Bilgi</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