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FİRMA ÜNVANI</w:t>
      </w:r>
    </w:p>
    <w:p>
      <w:pPr>
        <w:jc w:val="center"/>
      </w:pPr>
      <w:r>
        <w:t>................................................. SATIŞ DESTEK BİRİMİNE</w:t>
      </w:r>
    </w:p>
    <w:p/>
    <w:p>
      <w:pPr>
        <w:jc w:val="center"/>
      </w:pPr>
      <w:r>
        <w:t>Konu: Mesafeli Satış Sözleşmesinde Cayma Hakkının Kullanılması</w:t>
      </w:r>
    </w:p>
    <w:p/>
    <w:p>
      <w:r>
        <w:t>6502 sayılı Tüketicinin Korunması Hakkında Kanun ve Mesafeli Sözleşmeler</w:t>
      </w:r>
    </w:p>
    <w:p>
      <w:r>
        <w:t>Yönetmeliği gereğince, .................. tarihli ve .................. numaralı</w:t>
      </w:r>
    </w:p>
    <w:p>
      <w:r>
        <w:t>siparişim kapsamında satın almış olduğum ........................................</w:t>
      </w:r>
    </w:p>
    <w:p>
      <w:r>
        <w:t>ürün/ürünler için 14 günlük cayma hakkımı kullanıyor ve sözleşmeden dönmek</w:t>
      </w:r>
    </w:p>
    <w:p>
      <w:r>
        <w:t>istiyorum. Bu kapsamda, ürün bedelinin tarafıma iadesini talep ederim.</w:t>
      </w:r>
    </w:p>
    <w:p/>
    <w:p>
      <w:r>
        <w:t>İade edilecek Tutar  : .................. TL</w:t>
      </w:r>
    </w:p>
    <w:p>
      <w:r>
        <w:t>Ödeme Yöntemi       : (Kredi Kartı / Havale / vb.)</w:t>
      </w:r>
    </w:p>
    <w:p>
      <w:r>
        <w:t>IBAN                : ....................................................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Tüketicinin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Fatura/Sipariş Belgesi Fotokopisi</w:t>
      </w:r>
    </w:p>
    <w:p>
      <w:r>
        <w:t>2) Ürün Teslim Tutanağı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