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36AF">
      <w:pPr>
        <w:rPr>
          <w:rFonts w:ascii="Verdana" w:hAnsi="Verdana"/>
        </w:rPr>
      </w:pPr>
      <w:bookmarkStart w:id="0" w:name="_GoBack"/>
      <w:bookmarkEnd w:id="0"/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ab/>
        <w:t xml:space="preserve">.................. İLETİŞİM HİZMETLERİ ANONİM ŞİRKETİ GENEL MÜDÜRLÜĞÜNE </w:t>
      </w: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>DİLEKÇE KONUSU : Cep telefonu hattımın kapatılması talebimin sunulmasından ibarettir.</w:t>
      </w: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ab/>
        <w:t>Şikretinizin iletişim hizmeti sunmakta olduğu ............................. numaralı</w:t>
      </w:r>
      <w:r>
        <w:rPr>
          <w:rFonts w:ascii="Verdana" w:hAnsi="Verdana"/>
        </w:rPr>
        <w:t xml:space="preserve"> cep telefonu hattının sahibi ve kullanıcısıyım. Gördüğüm lüzum üzerine ve ihtiyacım kalmaması sebebi ile hattımın kapatılmasını talep etmekteyim.</w:t>
      </w: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ab/>
        <w:t>Cep telefonu hattımın kapatılması için gereğini saygılarım ile arz ederim.</w:t>
      </w: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>GSM No :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>Tc Kimlik No :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>İs</w:t>
      </w:r>
      <w:r>
        <w:rPr>
          <w:rFonts w:ascii="Verdana" w:hAnsi="Verdana"/>
        </w:rPr>
        <w:t xml:space="preserve">im Soyisim : 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 xml:space="preserve">İkamet Adresi : 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 xml:space="preserve">Telefon : 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 xml:space="preserve">Eposta Adresi : </w:t>
      </w: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Tarih :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İsim Soyisim :</w:t>
      </w:r>
    </w:p>
    <w:p w:rsidR="00000000" w:rsidRDefault="002B36A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İmza :</w:t>
      </w:r>
    </w:p>
    <w:p w:rsidR="00000000" w:rsidRDefault="002B36AF">
      <w:pPr>
        <w:rPr>
          <w:rFonts w:ascii="Verdana" w:hAnsi="Verdana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6AF"/>
    <w:rsid w:val="002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4D20F9-3559-464F-A59C-5658BC3E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