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................................................. AİLE MAHKEMESİ HÂKİMLİĞİ'NE</w:t>
      </w:r>
    </w:p>
    <w:p/>
    <w:p>
      <w:r>
        <w:t>DAVACI   : ................................................ (T.C. No: .....................)</w:t>
      </w:r>
    </w:p>
    <w:p>
      <w:r>
        <w:t>Adres    : .................................................................</w:t>
      </w:r>
    </w:p>
    <w:p/>
    <w:p>
      <w:r>
        <w:t>DAVALI   : ................................................ (T.C. No: .....................)</w:t>
      </w:r>
    </w:p>
    <w:p>
      <w:r>
        <w:t>Adres    : ................................................................. Ceza İnfaz Kurumu</w:t>
      </w:r>
    </w:p>
    <w:p/>
    <w:p>
      <w:r>
        <w:t>KONU     : Cezaevinde bulunan eşe karşı boşanma talebimden ibarettir.</w:t>
      </w:r>
    </w:p>
    <w:p/>
    <w:p>
      <w:r>
        <w:t>AÇIKLAMALAR:</w:t>
      </w:r>
    </w:p>
    <w:p>
      <w:r>
        <w:t>1) Davalı ile .... / .... / .... tarihinde evlendik ve evliliğimizden ................ çocuk/çocuklarımız bulunmaktadır.</w:t>
      </w:r>
    </w:p>
    <w:p>
      <w:r>
        <w:t>2) Davalı, .... / .... / .... tarihinden beri ........................ suçundan hükümlü olarak ................................ Ceza İnfaz Kurumu'nda bulunmaktadır.</w:t>
      </w:r>
    </w:p>
    <w:p>
      <w:r>
        <w:t>3) Uzun süreli hapis cezası ve aile yükümlülüklerini yerine getirememesi nedeniyle evlilik birliğimiz temelinden sarsılmıştır.</w:t>
      </w:r>
    </w:p>
    <w:p>
      <w:r>
        <w:t>4) Türk Medeni Kanunu'nun 166. maddesi uyarınca evlilik birliğinin devamı beklenemez hâle gelmiştir.</w:t>
      </w:r>
    </w:p>
    <w:p/>
    <w:p>
      <w:r>
        <w:t>HUKUKİ SEBEPLER : Türk Medeni Kanunu md. 166 ve ilgili sair mevzuat.</w:t>
      </w:r>
    </w:p>
    <w:p>
      <w:r>
        <w:t>DELİLLER        : Nüfus kayıt örneği, evlenme cüzdanı fotokopisi, mahkeme ilamı, tanık beyanları ve diğer yasal deliller.</w:t>
      </w:r>
    </w:p>
    <w:p/>
    <w:p>
      <w:r>
        <w:t>SONUÇ ve İSTEM :</w:t>
      </w:r>
    </w:p>
    <w:p>
      <w:r>
        <w:t>Yukarıda arz edilen sebeplerle; evlilik birliğinin temelinden sarsılması nedeniyle tarafların BOŞANMASINA, velâyet, nafaka ve yargılama giderleri hususunda gerekli kararın verilmesine karar verilmesini saygılarımla arz ve talep ederim.</w:t>
      </w:r>
    </w:p>
    <w:p/>
    <w:p>
      <w:r>
        <w:t>..............., .... / .... / 20....</w:t>
      </w:r>
    </w:p>
    <w:p/>
    <w:p>
      <w:r>
        <w:t>Davacı</w:t>
      </w:r>
    </w:p>
    <w:p>
      <w:r>
        <w:t>Adı Soyadı : ____________________</w:t>
      </w:r>
    </w:p>
    <w:p>
      <w:r>
        <w:t>İmza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