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CUMHURBAŞKANLIĞI İLETİŞİM MERKEZİ (CİMER) BAŞKANLIĞINA</w:t>
      </w:r>
    </w:p>
    <w:p/>
    <w:p>
      <w:pPr>
        <w:jc w:val="center"/>
      </w:pPr>
      <w:r>
        <w:t>Konu: Bilgi / İstek Talebi</w:t>
      </w:r>
    </w:p>
    <w:p/>
    <w:p>
      <w:r>
        <w:t>.../.../20.... tarihinde .................................................. konusundaki</w:t>
      </w:r>
    </w:p>
    <w:p>
      <w:r>
        <w:t>talebimin değerlendirilmeye alınarak gereğinin yapılmasını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: _________________________</w:t>
      </w:r>
    </w:p>
    <w:p>
      <w:r>
        <w:t>Telefon: _________________________</w:t>
      </w:r>
    </w:p>
    <w:p>
      <w:r>
        <w:t>E‑posta: _________________________</w:t>
      </w:r>
    </w:p>
    <w:p/>
    <w:p>
      <w:r>
        <w:t>Ekler:</w:t>
      </w:r>
    </w:p>
    <w:p>
      <w:r>
        <w:t>1) Destekleyici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