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CMK ödemesi için muvafakatname, CMK kapsamında görevlendirilen avukatın, ücretinin başka bir avukata veya hesaba yatırılmasını kabul ettiğini beyan eden bir belgedir. Bu durum genellikle ortak savunma yapan avukatlar veya avukatın ücretini başka birine devretmek istemesi durumunda ortaya çıkar.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CMK ÖDEMESİ İÇİN MUVAFAKATNAME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 Bilgileri: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No:</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İletişim Bilgileri: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CMK kapsamında görevlendirildiğim dosyalar için tarafıma ödenecek olan vekalet ücretlerinin, aşağıdaki belirtilen kişi/hesaba yatırılmasını kabul ediyorum:</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Soyadı/Hesap Adı: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Adı: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IBAN: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vekalet ücretinin yatırılacağı kişi veya banka hesabının bilgileri açıkça belirtilmelidir.</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 tasdikli olması durumunda hukuki geçerliliği daha güçlü olacaktır.</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ilgili baroya sunulmalıdır.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ANKARA BAROSU'NA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CMK kapsamında görevlendirildiğim dosyalar için tarafıma ödenecek olan vekalet ücretlerinin, aşağıdaki belirtilen hesaba yatırılmasını kabul ediyorum:</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Hesap Adı: (Avukatın Adı Soyadı veya Banka Hesap Adı)</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Adı:</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IBAN: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Avukat: (Adı Soyadı) Baro Sicil No: 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CMK ödemeleri için muvafakatname düzenlenirken dikkat edilmesi gerekenler: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avukatın kendi el yazısıyla yazılmış ve imzalanmış olmalıdır.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ücretinin yatırılacağı kişi veya banka hesabı bilgileri eksiksiz ve doğru olmalıdır.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ilgili baro tarafından onaylanmalıdır.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