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Çocuğu Görmek İçin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[Aile Mahkemesine]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[Konu: Çocuğu Görme Talebi]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[Başvuru Sahibinin Adı Soyadı]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No]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Numarası]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Yetkili,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[Boşanma davası/velayet davası] ile [tarih] tarihinde [mahkeme adı] tarafından [çocuğun adı] isimli çocuğumun velayeti [anne/baba] isimli eşime verilmiştir.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Bu karar doğrultusunda çocuğumla [görüşme sıklığı] şeklinde görüşme imkânım bulunmaktadır.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Ancak, [görüşmelerde yaşanan problemleri açıklayın] ve bu durum çocuğumla olan ilişkimizi olumsuz etkilemektedir.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Bu nedenle, çocuğumla [talep ettiğiniz görüşme sıklığı] şeklinde görüşme talep etmekteyim.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[Talep ettiğiniz görüşme düzenini detaylı bir şekilde açıklayın. Örneğin, hangi günlerde, hangi saatlerde, nerede görüşmek istediğinizi belirtin.]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Görüşmelerimizin [görüşmelerin nerede gerçekleşmesini istediğinizi belirtin] gerçekleşmesini talep ediyorum.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Yukarıda açıklanan nedenlerden dolayı, çocuğumla [talep ettiğiniz görüşme sıklığı] şeklinde görüşme imkânımın sağlanmasını talep ederim.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Gereğini arz ederim.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[Başvuru Sahibinin Adı Soyadı]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mahkemeye teslim edin.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konu, kimlik bilgileriniz, iletişim bilgileriniz, çocuğunuzun kimlik bilgileri, velayet durumu, mevcut görüşme sıklığı, yaşadığınız problemler, talep ettiğiniz görüşme sıklığı ve detayları, görüşmelerin nerede gerçekleşmesini istediğinizi açık ve net bir şekilde yazın.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Gerekirse dilekçenize delil ve belge ekleyin.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Aile Mahkemesi'nin internet sitesinden veya il/ilçe adliyesinden edinebilirsiniz.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Çocuğu Görmek İçin Dilekçe Hakkında Daha Fazla Bilgi: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Aile Mahkemesi'nin internet sitesinden daha fazla bilgi edinebilirsiniz.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Aile Mahkemesi'ne telefonla veya bizzat başvurarak da bilgi alabilirsiniz.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Bir avukattan da hukuki yardım alabilirsiniz.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sadece bir örnek dilekçedir. Durumunuza ve yaşadığınız olaya göre değişiklik gösterebilir. Bu nedenle, dilekçe hazırlamadan önce Aile Mahkemesi'nin güncel bilgilerini kontrol etmeniz ve gerekirse bir avukata danışmanız tavsiye edilir.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Bazı Önemli Noktalar: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 kesin bir dil kullanın.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Taleplerinizi açık ve net bir şekilde belirtin.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Gerekirse dilekçenize delil ve belge ekleyin.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bir nüshasını kendinizde saklayın.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Çocuğunuzla görüşme konusunda herhangi bir sorun yaşarsanız, ALO 171 Aile ve Sosyal Politikalar Bakanlığı Danışma Hattı'na veya yetkili bir avukata başvurabilirsiniz.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Ayrıca, aşağıdaki linkler de size yardımcı olabilir: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Aile Mahkemesi: [geçersiz URL kaldırıldı]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Çocuk Hakları: [geçersiz URL kaldırıldı]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