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Çocuk için muvafakatname, 18 yaşından küçük bir çocuğun seyahat, sağlık işlemleri, eğitim veya diğer faaliyetlere katılımı için velisi veya velilerinin iznini gösteren resmi bir belgedir. Muvafakatname, çocuğun velayet durumuna ve yapılacak işleme göre farklılık gösterebilir.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ÇOCUK MUVAFAKATNAMESİ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Çocuğun Bilgileri:</w:t>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Doğum Tarihi ve Yeri:</w:t>
      </w:r>
    </w:p>
    <w:p w:rsidR="00000000" w:rsidDel="00000000" w:rsidP="00000000" w:rsidRDefault="00000000" w:rsidRPr="00000000" w14:paraId="0000000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Anne Bilgileri:</w:t>
      </w:r>
    </w:p>
    <w:p w:rsidR="00000000" w:rsidDel="00000000" w:rsidP="00000000" w:rsidRDefault="00000000" w:rsidRPr="00000000" w14:paraId="00000009">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Baba Bilgileri:</w:t>
      </w:r>
    </w:p>
    <w:p w:rsidR="00000000" w:rsidDel="00000000" w:rsidP="00000000" w:rsidRDefault="00000000" w:rsidRPr="00000000" w14:paraId="0000000C">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D">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Yurt içi seyahat</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Yurt dışı seyahat</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Sağlık işlemleri</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Eğitim faaliyetleri</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Spor faaliyetleri</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Diğer: (Belirtiniz)</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çocuğumuzun, (muvafakat konusu) ile ilgili olarak yapılacak işlemlere/faaliyetlere katılmasına izin veriyoruz.</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Anne İmza: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Baba İmza: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İhtiyacınıza göre uyarlayabilirsiniz.</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Muvafakatnameyi imzalarken, anne ve baba birlikte noter huzurunda bulunmalıdır.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Anne ve baba boşanmış ise, velayeti elinde bulunduran ebeveynin muvafakatı yeterlidir.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Çocuğun velisi vefat etmiş ise, diğer ebeveynin muvafakatı ile birlikte çocuğun vasi tayin edildiğine dair mahkeme kararı da sunulmalıdır.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Durumlar ve Muvafakatname İhtiyacı:</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Yurt Dışı Seyahat:</w:t>
      </w:r>
      <w:r w:rsidDel="00000000" w:rsidR="00000000" w:rsidRPr="00000000">
        <w:rPr>
          <w:color w:val="1f1f1f"/>
          <w:rtl w:val="0"/>
        </w:rPr>
        <w:t xml:space="preserve"> Çocuğun anne veya babadan biriyle seyahat etmesi durumunda diğer ebeveynin muvafakatnamesi, tek başına seyahat etmesi durumunda ise her iki ebeveynin muvafakatnamesi gerekir.</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Sağlık İşlemleri:</w:t>
      </w:r>
      <w:r w:rsidDel="00000000" w:rsidR="00000000" w:rsidRPr="00000000">
        <w:rPr>
          <w:color w:val="1f1f1f"/>
          <w:rtl w:val="0"/>
        </w:rPr>
        <w:t xml:space="preserve"> Çocuğun ameliyat olması, reşit olmayan yaşta estetik operasyon geçirmesi gibi durumlarda ebeveyn onayı gerekir.</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Okul Gezileri:</w:t>
      </w:r>
      <w:r w:rsidDel="00000000" w:rsidR="00000000" w:rsidRPr="00000000">
        <w:rPr>
          <w:color w:val="1f1f1f"/>
          <w:rtl w:val="0"/>
        </w:rPr>
        <w:t xml:space="preserve"> Okul gezileri için veli izin belgesi veya muvafakatname istenebilir.</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Spor Faaliyetleri:</w:t>
      </w:r>
      <w:r w:rsidDel="00000000" w:rsidR="00000000" w:rsidRPr="00000000">
        <w:rPr>
          <w:color w:val="1f1f1f"/>
          <w:rtl w:val="0"/>
        </w:rPr>
        <w:t xml:space="preserve"> Çocuğun spor kulübüne kaydolması veya müsabakalara katılması için muvafakatname gerekebilir.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Faydalı Kaynaklar:</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Pamukkale Üniversitesi 18 Yaş Altı Muvafakatname Örneği:</w:t>
      </w:r>
      <w:r w:rsidDel="00000000" w:rsidR="00000000" w:rsidRPr="00000000">
        <w:rPr>
          <w:color w:val="1f1f1f"/>
          <w:rtl w:val="0"/>
        </w:rPr>
        <w:t xml:space="preserve"> [geçersiz URL kaldırıldı]</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Zonguldak Belediyesi Veli İzin Belgesi:</w:t>
      </w:r>
      <w:r w:rsidDel="00000000" w:rsidR="00000000" w:rsidRPr="00000000">
        <w:rPr>
          <w:color w:val="1f1f1f"/>
          <w:rtl w:val="0"/>
        </w:rPr>
        <w:t xml:space="preserve"> </w:t>
      </w:r>
      <w:hyperlink r:id="rId6">
        <w:r w:rsidDel="00000000" w:rsidR="00000000" w:rsidRPr="00000000">
          <w:rPr>
            <w:color w:val="0b57d0"/>
            <w:u w:val="single"/>
            <w:rtl w:val="0"/>
          </w:rPr>
          <w:t xml:space="preserve">https://www.zonguldak.bel.tr/images/VEL%C4%B0%20%C4%B0Z%C4%B0N%20BELGES%C4%B0%202023.pdf</w:t>
        </w:r>
      </w:hyperlink>
      <w:r w:rsidDel="00000000" w:rsidR="00000000" w:rsidRPr="00000000">
        <w:rPr>
          <w:rtl w:val="0"/>
        </w:rPr>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Vize Merkezi Muvafakatname Nedir?:</w:t>
      </w:r>
      <w:r w:rsidDel="00000000" w:rsidR="00000000" w:rsidRPr="00000000">
        <w:rPr>
          <w:color w:val="1f1f1f"/>
          <w:rtl w:val="0"/>
        </w:rPr>
        <w:t xml:space="preserve"> </w:t>
      </w:r>
      <w:hyperlink r:id="rId7">
        <w:r w:rsidDel="00000000" w:rsidR="00000000" w:rsidRPr="00000000">
          <w:rPr>
            <w:color w:val="0b57d0"/>
            <w:u w:val="single"/>
            <w:rtl w:val="0"/>
          </w:rPr>
          <w:t xml:space="preserve">https://www.vizemerkezi.com/muvafakatname-nedir</w:t>
        </w:r>
      </w:hyperlink>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zonguldak.bel.tr/images/VEL%C4%B0%20%C4%B0Z%C4%B0N%20BELGES%C4%B0%202023.pdf" TargetMode="External"/><Relationship Id="rId7" Type="http://schemas.openxmlformats.org/officeDocument/2006/relationships/hyperlink" Target="https://www.vizemerkezi.com/muvafakatname-ned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