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Cumhuriyet Savcılığına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[Cumhuriyet Savcılığı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[Şikayet/Suç Duyurusu]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[Şikayetçi/Suç Duyurusunda Bulunan]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[Şüpheli]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Cumhuriyet Savcısı,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dilekçemle, [tarih] tarihinde [saat] sularında [yer] adresinde [şüpheli] tarafından [suçun tanımı] suçuna maruz kaldığımı bildirmek ve şikayetçi/suç duyurusunda bulunmak istiyorum.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[Olayın detaylarını açık ve net bir şekilde yazın. Ne olduğunu, kimlerin yer aldığını, nelerin söylendiğini ve yapıldığını açıklayın.]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[Olayla ilgili delil varsa (tanık, kamera kaydı, belge vb.) bunları açıklayın.]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Taleplerim: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[Suçla ilgili ne tür bir çözüm talep ettiğinizi açık ve net bir şekilde yazın. Örneğin, şikayetçi/suç duyurusunda bulunan kişinin maddi ve manevi zararının tazmin edilmesi, şüphelinin cezalandırılması vb.]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[Şikayetçi/Suç Duyurusunda Bulunan]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Cumhuriyet Savcılığına teslim edin.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olayı ve delilleri açık ve net bir şekilde yazın.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veya belge ekleyin.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Cumhuriyet Savcılığının internet sitesinden veya kaleminden edinebilirsiniz.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Cumhuriyet Savcılığına Dilekçe Örneği Hakkında Daha Fazla Bilgi: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Cumhuriyet Savcılığının internet sitesinden daha fazla bilgi edinebilirsiniz.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Cumhuriyet Savcılığına telefonla veya bizzat başvurarak da bilgi alabilirsiniz.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Dava ve şikayetinizin özel durumuna göre değişiklik gösterebilir. Bu nedenle, dilekçe hazırlamadan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