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DANIŞMANLIK HİZMET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DANIŞMAN: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DANIŞMAN'ın İŞVEREN'e (Danışmanlık konusu) alanında danışmanlık hizmeti vermesi ve tarafların bu hizmet ilişkisinden doğan hak ve yükümlülüklerini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DANIŞMANLIK HİZMETİNİN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DANIŞMAN, İŞVEREN'e aşağıdaki konularda danışmanlık hizmeti verecektir: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(Danışmanlık hizmetinin detayları maddeler halinde listelenir. Örneğin: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Strateji geliştirme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Pazar araştırması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Eğitim ve seminerler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Raporlama)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HİZMET SÜRESİ VE ÜCRET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hizmeti (Başlangıç Tarihi) tarihinde başlayacak ve (Bitiş Tarihi) tarihinde sona erecektir.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DANIŞMAN'a ödenecek toplam ücret (Ücret Miktarı) TL'dir.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Ödeme, (Ödeme Şekli) (örneğin: peşin, taksitli, aylık vb.) olarak yapılacaktır.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ödeme takvimi eklenir.)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TARAFLARIN YÜKÜMLÜLÜKLERİ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DANIŞMAN: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Danışmanlık hizmetini işbu protokolde belirtilen kapsamda ve sürede eksiksiz olarak yerine getirmeyi,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gizli bilgilerini korumayı,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İŞVEREN'e düzenli raporlar sunmayı taahhüt eder.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DANIŞMAN'a danışmanlık hizmeti için gerekli bilgi ve belgeleri sağlamayı,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DANIŞMAN'ın ücretini zamanında ödemeyi,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DANIŞMAN'ın çalışma ortamını sağlamayı taahhüt eder.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FİKRİ MÜLKİYET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DANIŞMAN tarafından oluşturulan tüm raporlar, analizler, sunumlar ve diğer materyallerin fikri mülkiyet hakları İŞVEREN'e aittir.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GİZLİLİK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öğrendikleri bilgileri gizli tutacak ve üçüncü kişilerle paylaşmayacaktır.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SÖZLEŞMENİN FESHİ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haklı bir sebeple derhal veya (Bildirim Süresi) gün önceden yazılı bildirimde bulunarak feshedebilirler.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DANIŞMAN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(T.C. Kimlik No/Vergi No)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(T.C. Kimlik No/Vergi No)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