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DASK (Doğal Afet Sigortaları Kurumu) poliçesi kapsamında bir ibraname, genellikle hasar ödemesi sonrasında düzenlenir. Bu ibraname ile sigortalı, DASK'tan aldığı hasar ödemesi karşılığında DASK'a karşı olan tüm haklarından feragat ettiğini beyan eder.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DASK HASAR ÖDEMESİ İBRANAMESİ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Sigortalı: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Poliçe No:</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Sigorta Şirketi (DASK adına):</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Hasar Bilgileri: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Tarihi: …/…/….</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Nedeni: (Deprem vb.)</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Hasarlı Yapı Adresi:</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Ödenen Hasar Tutarı: (Rakam ve yazı ile)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yukarıda belirtilen hasar nedeniyle DASK tarafından ödenen hasar bedelini eksiksiz ve tam olarak aldığını beyan eder.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DASK'a ve sigorta şirketine karşı, bu hasar dosyası ile ilgili olarak herhangi bir hak ve alacağının kalmadığını kabul ve beyan eder.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DASK'ı ve sigorta şirketini, bu hasar dosyası ile ilgili olarak her türlü dava ve takip hakkından ibra eder.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Sigortalı: Sigorta Şirketi (DASK adına):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 ve Kaşe)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 hasar ödemesi ibranamesi, sigortalının DASK'tan aldığı hasar ödemesi karşılığında DASK'a karşı olan tüm haklarından feragat ettiğini gösteren önemli bir belgedir.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dikkatlice okunmalı ve anlaşılmalıdır.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geçerli olabilmesi için, sigortalının ibranameyi kendi özgür iradesiyle imzalaması gerekir.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 tarafların anlaşmasına göre değişebilir.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DASK hasar ödemesi ibranamesi düzenlerken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