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(Dernek Adı) ... DERNEĞİ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KURUL TOPLANTI TUTANAĞI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 tarihinde saat ...:... 'da, dernek merkezinde/ ... (Adres) ... adresinde, ... sayılı çağrı ile aşağıdaki gündem maddelerini görüşmek üzere genel kurul toplantısı yapılmıştır.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(Üyelerin adı, soyadı, T.C. kimlik numarası ve imzaları)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Başkanlığı: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 başkanlığına ... (Adı Soyadı) ... seçilmiştir.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Katipliği: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 katipliğine ... (Adı Soyadı) ... seçilmiştir.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Divan Başkanlığı:</w:t>
      </w:r>
      <w:r w:rsidDel="00000000" w:rsidR="00000000" w:rsidRPr="00000000">
        <w:rPr>
          <w:color w:val="1f1f1f"/>
          <w:rtl w:val="0"/>
        </w:rPr>
        <w:t xml:space="preserve"> (Gerekirse)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Divan Başkanı: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Divan Üyeleri: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Açılış ve Yoklama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Saygı Duruşu ve İstiklal Marşı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Divan Kurulu Seçimi (Gerekirse)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Yönetim Kurulu Faaliyet Raporunun Okunması ve İbrası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Denetim Kurulu Raporunun Okunması ve İbrası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Bütçenin Görüşülmesi ve Kabulü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Yönetim ve Denetim Kurulu Seçimleri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Kapanış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 ve Kararlar: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(Her bir gündem maddesi ayrı ayrı ele alınarak yapılan görüşmeler ve alınan kararlar ayrıntılı olarak yazılır.)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Açılış ve Yoklama: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 başkanı ... (Adı Soyadı) ... tarafından açılış konuşması yapıldıktan sonra yoklama alındı. Toplantıya ... (Katılım Sayısı) ... üye katılmıştır. Dernek tüzüğünde belirtilen çoğunluk sağlandığından toplantıya geçilmiştir.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Başkanı: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Katibi: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Divan Başkanı: (Gerekirse)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Divan Üyeleri: (Gerekirse)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derneğin tüzüğüne ve ihtiyaçlarına uygun olarak uyarlanmalıdır.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doğru, eksiksiz ve anlaşılır olması önemlidir.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üyelerin imzası alınmalıdır.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derneğin resmi kayıtları arasında saklanmalıdır.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5253 sayılı Dernekler Kanunu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tüzüğü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derneğin en yetkili karar organıdır.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alınan kararlar, tüm üyeleri bağlar.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 tutanakları, derneğin faaliyetlerinin şeffaflığı ve hesap verebilirliği açısından önemlidir.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Sivil Toplumla İlişkiler Genel Müdürlüğü: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Genel Kurul Toplantı Tutanağı Örneği: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https://www.siviltoplum.gov.tr/kurumlar/siviltoplum.gov.tr/IcSite/malatya/genel-kurul/olaganustu/Ornek-Olaganustu-Genel-Kurul-Toplanti-Tutanagi.doc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iviltoplum.gov.tr/kurumlar/siviltoplum.gov.tr/IcSite/malatya/genel-kurul/olaganustu/Ornek-Olaganustu-Genel-Kurul-Toplanti-Tutanag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