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 KESİM RAPORU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Adı Soyadı: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Branşı: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20... - 20... Eğitim Öğretim Yılı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(1. Dönem / 2. Dönem)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Layout w:type="fixed"/>
        <w:tblLook w:val="0600"/>
      </w:tblPr>
      <w:tblGrid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tblGridChange w:id="0">
          <w:tblGrid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Sınıf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Haftalık Ders Saati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Okutulan Ünite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Okutulan Konu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Dersin İşlenişi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Ders Kesim Tarihi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durumlarda ders işleyişi ile ilgili açıklamalar yapılabilir.)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Öğretmenin İmzası: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ders kesim raporu örneği genel bir format olup, okulun veya kurumun kendi formatına göre uyarlanabilir.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kesim raporu, öğretmenin belirli bir dönemde hangi dersleri, hangi sınıflara, hangi ünite ve konuları kapsayacak şekilde işlediğini gösteren bir belgedir.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kesim raporu, genellikle dönem sonunda okul idaresine teslim edilir.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Rapor, derslerin müfredata uygun olarak tamamlanıp tamamlanmadığını göstermesi açısından önemlidir.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 Kesim Raporu - 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https://www.egitimhane.com/ders-kesim-raporu-d277613.html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 KESİM RAPORU: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https://sehittegmenmuratarslanturk.meb.k12.tr/meb_iys_dosyalar/35/06/853300/dosyalar/2018_01/15090549_Ders_Kesim_Raporu.pdf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 KESİM RAPORU - Kumral Abdal Anadolu Lisesi: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https://bozuyukkumralabdal.meb.k12.tr/meb_iys_dosyalar/11/02/240505/dosyalar/2020_06/23084809_DERS_KESYM_RAPORU.doc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linklerden farklı ders kesim raporu örneklerine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ders-kesim-raporu-d277613.html" TargetMode="External"/><Relationship Id="rId7" Type="http://schemas.openxmlformats.org/officeDocument/2006/relationships/hyperlink" Target="https://sehittegmenmuratarslanturk.meb.k12.tr/meb_iys_dosyalar/35/06/853300/dosyalar/2018_01/15090549_Ders_Kesim_Raporu.pdf" TargetMode="External"/><Relationship Id="rId8" Type="http://schemas.openxmlformats.org/officeDocument/2006/relationships/hyperlink" Target="https://bozuyukkumralabdal.meb.k12.tr/meb_iys_dosyalar/11/02/240505/dosyalar/2020_06/23084809_DERS_KESYM_RAPORU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