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 Reddi Üzerine Davanın Yenilenmesi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Davanın Yenilenmesi Talebi]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[Davacı/Davacıların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 (varsa):]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[Davalı/Davalıların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[mahkeme adı] nezdinde [dava numarası] numaralı dava ile ilgili olarak [davacı/davalılar] sıfatıyla yer almış bulunmaktayım.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dilekçemiz, [tarih] tarihinde [reddetme sebebi] gerekçesiyle reddedilmiştir.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Reddedilme kararına itiraz ediyoruz ve davamızın yenilenmesini talep ediyoruz.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[Reddetme kararına itiraz etmenizin sebebini açıklayın. Örneğin, mahkemenin delilleri yeterince incelemediğini, hukuka aykırı bir karar verdiğini vb. belirtebilirsiniz.]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[Davanın yenilenmesi için yeni delil ve belgeler sunuyorsanız, bunların içeriğini ve davaya katkısını açıklayın.]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nedenlerle, reddedilen davamızın yenilenmesini ve davanın esası hakkında karar verilmesini talep ediyoruz.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[Davacı/Davacıların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 (varsa):]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Reddedilme Kararı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[Yeni delil ve belgeler (varsa)]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davanın görüldüğü mahkeme ve dava numarası, reddedilme kararı ve itiraz sebebi, yeni delil ve belgeler (varsa) ve talepler gibi bilgileri açık ve net bir şekilde yazın.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yeni delil ve belgeler ekleyin.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davanın görüldüğü mahkemeden veya internetten edinebilirsiniz.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Reddi Üzerine Davanın Yenilenmesi Dilekçesi Örneği Hakkında Daha Fazla Bilgi: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görülen mahkemeye telefonla veya bizzat başvurarak da bilgi alabilirsiniz.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da hukuki yardım alabilirsiniz.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davanın görüldüğü mahkemenin güncel bilgilerini kontrol etmeniz ve gerekirse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