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CUMHURİYET BAŞSAVCILIĞINA</w:t>
      </w:r>
    </w:p>
    <w:p/>
    <w:p>
      <w:pPr>
        <w:jc w:val="center"/>
      </w:pPr>
      <w:r>
        <w:t>Konu: Dolandırıcılık (TCK m.157-158) hakkında suç duyurusu ve soruşturma talebi</w:t>
      </w:r>
    </w:p>
    <w:p/>
    <w:p>
      <w:r>
        <w:t>Şikâyetçi        : ........................................................ (Adı Soyadı/Tüzel kişi unvanı)</w:t>
      </w:r>
    </w:p>
    <w:p>
      <w:r>
        <w:t>T.C. Kimlik No   : ........................................................ / Vergi No: ..................</w:t>
      </w:r>
    </w:p>
    <w:p>
      <w:r>
        <w:t>Adres            : ........................................................</w:t>
      </w:r>
    </w:p>
    <w:p>
      <w:r>
        <w:t>Telefon/E-posta  : ........................................................</w:t>
      </w:r>
    </w:p>
    <w:p>
      <w:r>
        <w:t>Vekili (varsa)   : Av. ....................................................</w:t>
      </w:r>
    </w:p>
    <w:p>
      <w:r>
        <w:t>Vekil Adresi     : ........................................................</w:t>
      </w:r>
    </w:p>
    <w:p/>
    <w:p>
      <w:r>
        <w:t>Şüpheli(ler)     : ........................................................ (biliniyorsa ad/rumuz/IBAN sahibi)</w:t>
      </w:r>
    </w:p>
    <w:p>
      <w:r>
        <w:t>Olay Yeri/Tarihi : ........................................................  .../.../20....</w:t>
      </w:r>
    </w:p>
    <w:p>
      <w:r>
        <w:t>Suç              : TCK m.157-158 (Dolandırıcılık / Nitelikli Dolandırıcılık)</w:t>
      </w:r>
    </w:p>
    <w:p/>
    <w:p>
      <w:r>
        <w:t>AÇIKLAMALAR</w:t>
      </w:r>
    </w:p>
    <w:p>
      <w:r>
        <w:t>1) .................................................. internet sitesi/ilan platformu/sosyal medya üzerinden</w:t>
      </w:r>
    </w:p>
    <w:p>
      <w:r>
        <w:t xml:space="preserve">   paylaşılan .................................................. başlıklı ilan/kampanya/mesaj üzerine irtibat kurdum.</w:t>
      </w:r>
    </w:p>
    <w:p>
      <w:r>
        <w:t>2) Şüpheli/şüpheliler, gerçeğe aykırı beyanlarla beni yanıltarak ...........................................</w:t>
      </w:r>
    </w:p>
    <w:p>
      <w:r>
        <w:t xml:space="preserve">   tutarında ödemeyi; IBAN: ........................... (Banka: .................. / Hesap sahibi: ..................)</w:t>
      </w:r>
    </w:p>
    <w:p>
      <w:r>
        <w:t xml:space="preserve">   hesabına göndermemi sağladı. Ödeme dekontu ve yazışmalar ektedir.</w:t>
      </w:r>
    </w:p>
    <w:p>
      <w:r>
        <w:t>3) Bedel ödenmesine rağmen vaat edilen mal/hizmet teslim edilmemiş; iletişim kanalları kapatılmıştır.</w:t>
      </w:r>
    </w:p>
    <w:p>
      <w:r>
        <w:t>4) Eylem, hileli davranışlarla menfaat temini suretiyle dolandırıcılık suçunu oluşturmaktadır.</w:t>
      </w:r>
    </w:p>
    <w:p/>
    <w:p>
      <w:r>
        <w:t>HUKUKİ NEDENLER</w:t>
      </w:r>
    </w:p>
    <w:p>
      <w:r>
        <w:t>TCK m.157-158, CMK ve ilgili mevzuat.</w:t>
      </w:r>
    </w:p>
    <w:p/>
    <w:p>
      <w:r>
        <w:t>DELİLLER</w:t>
      </w:r>
    </w:p>
    <w:p>
      <w:r>
        <w:t>Banka dekontları, yazışma ekran görüntüleri/e-postalar, arama kayıtları, ilan/link URL ve numaraları,</w:t>
      </w:r>
    </w:p>
    <w:p>
      <w:r>
        <w:t>şüpheliye ait IBAN/hesap bilgileri, kargo/teslim evrakı, kamera kayıtları, tanık anlatımları ve sair deliller.</w:t>
      </w:r>
    </w:p>
    <w:p>
      <w:r>
        <w:t>(Gerektiğinde HTS/IP kayıtları, banka hareketleri ve MASAK raporlarının celbi talep olunur.)</w:t>
      </w:r>
    </w:p>
    <w:p/>
    <w:p>
      <w:r>
        <w:t>SONUÇ VE TALEP</w:t>
      </w:r>
    </w:p>
    <w:p>
      <w:r>
        <w:t>Açıklanan nedenlerle; şüpheli/şüpheliler hakkında **soruşturma başlatılmasını**, kimlik tespitinin yapılmasını,</w:t>
      </w:r>
    </w:p>
    <w:p>
      <w:r>
        <w:t>banka hesap hareketlerinin ve para akışının araştırılmasını, suçtan elde edilen malvarlığına ilişkin gerekli</w:t>
      </w:r>
    </w:p>
    <w:p>
      <w:r>
        <w:t>koruma tedbirlerinin alınmasını; delillerin toplanarak kamu davası açılmasını talep ederim.</w:t>
      </w:r>
    </w:p>
    <w:p>
      <w:r>
        <w:t>Ayrıca uğradığım zararın tespiti ve iadesi yönünde gerekli işlemlerin yapılmasını arz ve talep ederim.</w:t>
      </w:r>
    </w:p>
    <w:p/>
    <w:p>
      <w:r>
        <w:t>..............., .... / .... / 20....</w:t>
      </w:r>
    </w:p>
    <w:p/>
    <w:p>
      <w:r>
        <w:t>Şikâyetçi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Ödeme dekont(lar)ı</w:t>
      </w:r>
    </w:p>
    <w:p>
      <w:r>
        <w:t>2) Yazışma ekran görüntüleri/e-posta çıktıları</w:t>
      </w:r>
    </w:p>
    <w:p>
      <w:r>
        <w:t>3) İlan/link ekran görüntüsü ve numarası (varsa)</w:t>
      </w:r>
    </w:p>
    <w:p>
      <w:r>
        <w:t>4) IBAN/hesap bilgisi çıktısı (varsa)</w:t>
      </w:r>
    </w:p>
    <w:p>
      <w:r>
        <w:t>5) Kimlik/iletişim bilgileri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