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BANKASI GENEL MÜDÜRLÜĞÜNE</w:t>
      </w:r>
    </w:p>
    <w:p>
      <w:pPr>
        <w:jc w:val="center"/>
      </w:pPr>
      <w:r>
        <w:t>................................................. .............. ŞUBESİ MÜDÜRLÜĞÜNE</w:t>
      </w:r>
    </w:p>
    <w:p/>
    <w:p>
      <w:pPr>
        <w:jc w:val="center"/>
      </w:pPr>
      <w:r>
        <w:t>Konu: Haksız tahsil edilen dosya masrafı ve sair ücretlerin iadesi talebi</w:t>
      </w:r>
    </w:p>
    <w:p/>
    <w:p>
      <w:r>
        <w:t>Müşteri No        : ........................................................</w:t>
      </w:r>
    </w:p>
    <w:p>
      <w:r>
        <w:t>T.C. Kimlik No     : ........................................................</w:t>
      </w:r>
    </w:p>
    <w:p>
      <w:r>
        <w:t>Adı Soyadı         : ........................................................</w:t>
      </w:r>
    </w:p>
    <w:p>
      <w:r>
        <w:t>Adres              : ........................................................</w:t>
      </w:r>
    </w:p>
    <w:p>
      <w:r>
        <w:t>Telefon / E-posta   : ........................................................</w:t>
      </w:r>
    </w:p>
    <w:p/>
    <w:p>
      <w:r>
        <w:t>Kredi Bilgileri</w:t>
      </w:r>
    </w:p>
    <w:p>
      <w:r>
        <w:t>Kredi Türü         : ........................................................ (Tüketici/İhtiyaç/Konut/Taşıt vb.)</w:t>
      </w:r>
    </w:p>
    <w:p>
      <w:r>
        <w:t>Sözleşme No        : ........................................................</w:t>
      </w:r>
    </w:p>
    <w:p>
      <w:r>
        <w:t>Kredi Tutarı       : ........................................................ TL</w:t>
      </w:r>
    </w:p>
    <w:p>
      <w:r>
        <w:t>Kullanım Tarihi    : .../.../20....</w:t>
      </w:r>
    </w:p>
    <w:p/>
    <w:p>
      <w:r>
        <w:t>AÇIKLAMALAR</w:t>
      </w:r>
    </w:p>
    <w:p>
      <w:r>
        <w:t>Bankanız nezdinde kullandığım yukarıda bilgileri yer alan kredi kapsamında, dosya masrafı/istihbarat ücreti/</w:t>
      </w:r>
    </w:p>
    <w:p>
      <w:r>
        <w:t>hayat sigortası primi/paket ücretleri/ekspertiz/iptal-iade edilmeyen diğer kalemler adı altında haksız</w:t>
      </w:r>
    </w:p>
    <w:p>
      <w:r>
        <w:t>tahsilat yapılmıştır. Söz konusu tahsilatlara ilişkin dekont ve hesap özetleri ektedir.</w:t>
      </w:r>
    </w:p>
    <w:p>
      <w:r>
        <w:t>6502 sayılı Tüketicinin Korunması Hakkında Kanun ve ilgili ikincil mevzuat uyarınca, tüketici aleyhine</w:t>
      </w:r>
    </w:p>
    <w:p>
      <w:r>
        <w:t>haksız şart niteliğindeki ücretlerin iadesi gerekmektedir. Bu kapsamda haksız tahsil edilen tutarların</w:t>
      </w:r>
    </w:p>
    <w:p>
      <w:r>
        <w:t>tarafıma iadesini, iade edilecek bedelin aşağıdaki IBAN numarasına aktarılmasını talep ederim.</w:t>
      </w:r>
    </w:p>
    <w:p/>
    <w:p>
      <w:r>
        <w:t>IBAN (iade)        : TR__ ____ ____ ____ ____ ____ __  (Ad: ................................)</w:t>
      </w:r>
    </w:p>
    <w:p/>
    <w:p>
      <w:r>
        <w:t>Gereğini, başvuruma 15 gün içinde cevap verilmesini; aksi halde Tüketici Hakem Heyeti/Tüketici Mahkemesi’ne</w:t>
      </w:r>
    </w:p>
    <w:p>
      <w:r>
        <w:t>başvuracağımı bilgilerinize sunarım.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Adı Soyadı : ____________________</w:t>
      </w:r>
    </w:p>
    <w:p/>
    <w:p>
      <w:r>
        <w:t>EKLER:</w:t>
      </w:r>
    </w:p>
    <w:p>
      <w:r>
        <w:t>1) Kredi sözleşmesi örneği</w:t>
      </w:r>
    </w:p>
    <w:p>
      <w:r>
        <w:t>2) Ücret tahsilat dekontları/hesap özeti</w:t>
      </w:r>
    </w:p>
    <w:p>
      <w:r>
        <w:t>3) Sigorta/ekspertiz/paket ücretlerine ilişkin belgeler (varsa)</w:t>
      </w:r>
    </w:p>
    <w:p>
      <w:r>
        <w:t>4)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