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ELEKTRİK TAAHHÜT İŞLERİ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Yüklenicinin, İşverenin talebi üzerine, İşveren'e ait [Proje Adı] projesi kapsamında bulunan [Adres] adresindeki yapının elektrik tesisat işlerini, ekte yer alan keşif ve şartnameler doğrultusunda yapmayı, İşverenin ise bu işler karşılığında kararlaştırılan bedeli Yükleniciye ödemeyi taahhüt etmesidir.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taahhüt eder: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[Elektrik tesisat işlerinin detaylı listesi (keşif ve şartnamelere göre)]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sözleşme kapsamındaki işleri, keşif ve şartnamelere uygun olarak, fenni kurallara riayet ederek, zamanında ve eksiksiz olarak yapmayı taahhüt eder.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 tarafından sağlanan malzemeleri özenle kullanır ve iş bitiminde artan malzemeleri işverene teslim eder.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onayı olmadan işi kısmen veya tamamen başkasına devredemez.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talimatları doğrultusunda iş programını düzenler ve işverene sunar.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işyerini zamanında teslim eder ve işin yapılması için gerekli kolaylığı sağlar.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işin yapılması için gerekli malzemeleri temin eder veya bedelini öder.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ilerleme durumunu denetler ve yükleniciye gerekli talimatları verir.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tamamlanması ve kabulünden sonra yükleniciye sözleşme bedelini öder.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 belirtilen sürede bitiremezse, her geciken gün için [Gecikme Cezası] Türk Lirası cezai şart ödemeyi kabul ve taahhüt eder.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[Fesih Şartları]’na uygun olarak feshedebilirler.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Şartnameler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elektrik taahhüt işleri ana sözleşmesidir.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