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Emlakçı protokolü, bir emlak komisyoncusu ile mülk sahibi arasında yapılan ve emlak komisyoncusunun mülkü satma veya kiralama yetkisini ve komisyon oranını belirleyen bir sözleşmedir. İşte bir emlakçı protokol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EMLAK KOMİSYONCULUĞU SÖZLEŞMESİ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MÜLK SAHİBİ (VEKİL):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EMLAK KOMİSYONCUSU: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Mesleki Yeterlilik Belgesi No: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Sicil No: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MÜLK SAHİBİ'ne ait aşağıda belirtilen taşınmazın EMLAK KOMİSYONCUSU tarafından satılması/kiraya verilmesi ve bu hizmet karşılığında EMLAK KOMİSYONCUSU'na komisyon ödenmesi hususunda tarafların hak ve yükümlülüklerini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TAŞINMAZ BİLGİLERİ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(Konut/İşyeri/Arsa)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Alanı: (Net/Brüt m²)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 (Konut için)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YETKİ SÜRESİ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Emlak Komisyoncusu'na verilen yetki süresi (Başlangıç Tarihi) tarihinden itibaren (Bitiş Tarihi) tarihine kadar geçerlidir.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KOMİSYON ORANI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işlemi olması halinde, emlak komisyoncusuna satış bedelinin % (Komisyon Oranı) tutarında komisyon ödenecektir.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işlemi olması halinde, emlak komisyoncusuna bir aylık kira bedeli tutarında komisyon ödenecektir.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ÖDEME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Komisyon, (satış/kiralama) işleminin gerçekleştiği tarihte (Ödeme Şekli) (örneğin, nakit, havale) ile ödenecektir.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TARAFLARIN YÜKÜMLÜLÜKLERİ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SAHİBİ: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satışı/kiraya verilmesi için gerekli tüm bilgi ve belgeleri EMLAK KOMİSYONCUSU'na sağlamakla yükümlüdür.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satış/kira bedeli konusunda EMLAK KOMİSYONCUSU ile anlaşmaya varmakla yükümlüdür.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Başka bir emlak komisyoncusu ile aynı anda çalışmama ve taşınmazı kendi imkanlarıyla satmama/kiraya vermeme konusunda taahhütte bulunur. (Özel yetki durumunda)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EMLAK KOMİSYONCUSU: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satışı/kiraya verilmesi için gerekli tüm çalışmaları yapmakla yükümlüdür.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tanıtımını yapmak, potansiyel alıcı/kiracılarla iletişim kurmak ve pazarlık süreçlerini yönetmekle yükümlüdür.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Satış/kiralama işleminin tamamlanması için gerekli tüm resmi işlemleri takip etmekle yükümlüdür.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SÖZLEŞMENİN FESHİ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sözleşmeyi haklı bir sebeple derhal veya (Bildirim Süresi) gün önceden yazılı bildirimde bulunarak feshedebilirler.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doğan her türlü uyuşmazlık (İl/İlçe) Mahkemeleri ve İcra Daireleri'nde çözümlenecektir.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(Tarih) tarihinde, taraflarca iki nüsha olarak imzalanmış ve yürürlüğe girmiştir.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(MÜLK SAHİBİ)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(EMLAK KOMİSYONCUSU)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