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MUHATAP: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[Ev Sahibinin Adı Soyadı] [Ev Sahibinin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GÖNDEREN: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[Kiracının Adı Soyadı] [Kiracının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 KONTRATI: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[Kira Kontratı Tarihi] [Kiralanan Taşınmazın Adresi]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[Konunun Özeti (Örneğin: Eksiklerin Giderilmesi, Tadilat Yapılması, Aidat Ödenmesi, vb.)]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AÇIKLAMALAR: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color w:val="1f1f1f"/>
          <w:rtl w:val="0"/>
        </w:rPr>
        <w:t xml:space="preserve">[Kira Kontratı Tarihi] tarihinde imzalanan kira sözleşmesi kapsamında kiraladığım [Kiralanan Taşınmazın Adresi] adresindeki konut ile ilgili olarak, aşağıda belirtilen hususlarda tarafınızca yerine getirilmesi gereken yükümlülüklerinizi ihlal ettiğiniz tespit edilmiştir:</w:t>
      </w:r>
    </w:p>
    <w:p w:rsidR="00000000" w:rsidDel="00000000" w:rsidP="00000000" w:rsidRDefault="00000000" w:rsidRPr="00000000" w14:paraId="0000000C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[İhlal Edilen Yükümlülük 1] (Açıklama ve Detaylar)</w:t>
      </w:r>
    </w:p>
    <w:p w:rsidR="00000000" w:rsidDel="00000000" w:rsidP="00000000" w:rsidRDefault="00000000" w:rsidRPr="00000000" w14:paraId="0000000D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[İhlal Edilen Yükümlülük 2] (Açıklama ve Detaylar)</w:t>
      </w:r>
    </w:p>
    <w:p w:rsidR="00000000" w:rsidDel="00000000" w:rsidP="00000000" w:rsidRDefault="00000000" w:rsidRPr="00000000" w14:paraId="0000000E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[İhlal Edilen Yükümlülük 3] (Açıklama ve Detaylar) ... (Gerekirse diğer ihlal edilen yükümlülükler eklenir)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color w:val="1f1f1f"/>
          <w:rtl w:val="0"/>
        </w:rPr>
        <w:t xml:space="preserve">6098 sayılı Türk Borçlar Kanunu ve kira sözleşmesi hükümleri gereğince, yukarıda belirtilen ihlalleri [Süre (Örneğin: 7 gün)] gün içerisinde gidermenizi talep ederim.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420" w:hanging="360"/>
      </w:pPr>
      <w:r w:rsidDel="00000000" w:rsidR="00000000" w:rsidRPr="00000000">
        <w:rPr>
          <w:color w:val="1f1f1f"/>
          <w:rtl w:val="0"/>
        </w:rPr>
        <w:t xml:space="preserve">Aksi takdirde, yasal yollara başvurmaktan çekinmeyeceğimi ve doğacak tüm masrafların (avukatlık ücreti, dava masrafları vb.) tarafınızdan karşılanacağını bildiririm.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[Kiracının Adı Soyadı] [Kiracının İmzası]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[İlgili Belgeler (Kira Kontratı, Fotoğraflar, Videolar vb.)]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bir örnek ihtarname olup, hukuki danışmanlık yerine geçmez. İhtarname, yaşadığınız sorunun özelliğine ve kira sözleşmenizin şartlarına göre düzenlenmelidir.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İhtarname, noter aracılığıyla veya taahhütlü posta yoluyla gönderilmesi tavsiye edilir.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İhtarnamenin bir nüshası gönderen tarafından saklanmalıdır.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 Konular: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Konutta bulunan eksiklerin giderilmemesi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tadilatların yapılmaması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Aidatların ödenmemesi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Konutun sağlığa ve güvenliğe uygun olmaması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Ev sahibinin haksız yere konuta girmesi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Ev sahibinin kiracıyı rahatsız etmesi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