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Fabrika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[Fabrika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[Görev/Pozisyon]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[Başlangıç 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bilgileri bulunan ben, [şirketteki görev süreniz] süredir [fabrikadaki departmanınızda] [görev/pozisyon] olarak çalışmaktayım.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[Kendi isteğinizle veya haklı gerekçelerinizle] [ayrılma tarihiniz] tarihinde işten ayrılmak istiyorum.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4857 Sayılı İş Kanunu'nun 24. Maddesine göre, istifa bildirimi sürem [fesih bildirimi süreniz] gün olup, [son iş gününüz] tarihinde işten ayrılacağımı bildiririm.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hayatım boyunca bana vermiş olduğunuz imkanlar ve göstermiş olduğunuz destekler için teşekkür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fabrikaya teslim edin.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fabrikadaki departmanınız ve görev/pozisyonunuz, başlangıç tarihiniz, ayrılma tarihiniz, fesih bildirimi süreniz ve son iş gününüz gibi bilgileri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fabrikaya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Haklı Gerekçeler ile İstifa: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iş sözleşmesine aykırı davranması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mobbing veya taciz olması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Maaşınızın veya ikramiyenizin ödenmemesi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saatlerinizin veya izinlerinizin yasalara aykırı olması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Sağlığınızın bozulması ve işinizi yapmanıza engel olması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Haklı Gerekçeler ile İstifa Dilekçesinde Ek Bilgiler: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gerekçenizi dilekçenizde detaylı bir şekilde açıklayın.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gerekçenizi ispatlayabilecek delilleriniz varsa dilekçenize ekleyin.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gerekçeniz nedeniyle tazminat talep ediyorsanız dilekçenizde bunu belirtin.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Sonrası Yapmanız Gerekenler: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İşyerine ait kimlik kartınız, demirbaş ve diğer eşyaları iade edin.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İşyerinden alacağınız varsa (maaş, ikramiye, tazminat vb.) bunların ne zaman ve nasıl ödeneceğini öğrenin.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Güvenlik Kurumu'na işten ayrıldığınızı bildirin.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kararınızda size 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