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FOTOĞRAFÇILIK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Fotoğrafçılık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FOTOĞRAFÇI: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[Fotoğrafçının Adı Soyadı]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[Fotoğrafçının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[Fotoğrafçının Adresi]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[Fotoğrafçının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[Fotoğrafçının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[Müşterinin Adı Soyadı]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[Müşterinin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[Müşterinin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Fotoğrafçı'nın, Müşteri'ye [Çekim Türü] fotoğraf çekimi hizmeti ("Hizmet") sunmasına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Fotoğrafçı, aşağıdaki hizmetleri vermeyi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Çekim Tarihi ve Yeri:</w:t>
      </w:r>
      <w:r w:rsidDel="00000000" w:rsidR="00000000" w:rsidRPr="00000000">
        <w:rPr>
          <w:color w:val="1f1f1f"/>
          <w:rtl w:val="0"/>
        </w:rPr>
        <w:t xml:space="preserve"> [Çekim Tarihi], [Çekim Yeri]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Çekim Süresi:</w:t>
      </w:r>
      <w:r w:rsidDel="00000000" w:rsidR="00000000" w:rsidRPr="00000000">
        <w:rPr>
          <w:color w:val="1f1f1f"/>
          <w:rtl w:val="0"/>
        </w:rPr>
        <w:t xml:space="preserve"> [Çekim Süresi] saat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Edilecek Fotoğraf Sayısı:</w:t>
      </w:r>
      <w:r w:rsidDel="00000000" w:rsidR="00000000" w:rsidRPr="00000000">
        <w:rPr>
          <w:color w:val="1f1f1f"/>
          <w:rtl w:val="0"/>
        </w:rPr>
        <w:t xml:space="preserve"> [Teslim Edilecek Fotoğraf Sayısı] adet (düzenlenmiş ve yüksek çözünürlüklü)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Çekim Konsepti:</w:t>
      </w:r>
      <w:r w:rsidDel="00000000" w:rsidR="00000000" w:rsidRPr="00000000">
        <w:rPr>
          <w:color w:val="1f1f1f"/>
          <w:rtl w:val="0"/>
        </w:rPr>
        <w:t xml:space="preserve"> [Çekim Konsepti (varsa)]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Hizmetler:</w:t>
      </w:r>
      <w:r w:rsidDel="00000000" w:rsidR="00000000" w:rsidRPr="00000000">
        <w:rPr>
          <w:color w:val="1f1f1f"/>
          <w:rtl w:val="0"/>
        </w:rPr>
        <w:t xml:space="preserve"> [Ek Hizmetler (Albüm, baskı, makyaj, saç vb.)] (Ek ücret karşılığında)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Ücret: [Toplam Ücret] TL (KDV dahil)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[Kapora Tutarı] TL kapora olarak [Kapora Ödeme Tarihi] tarihinde ödenecektir.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Kalan bakiye [Kalan Bakiye Tutarı] TL, [Kalan Bakiye Ödeme Tarihi] tarihinde ödenecektir.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Fotoğrafçı: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Belirtilen tarih ve saatte çekim yerinde hazır bulunmak.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Profesyonel ekipman kullanarak kaliteli fotoğraflar çekmek.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Belirtilen süre içerisinde düzenlenmiş fotoğrafları teslim etmek.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Müşteri'nin özel isteklerini (varsa) dikkate almak.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Çekim için gerekli hazırlıkları yapmak (kıyafet, makyaj, saç vb.).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Çekim sırasında Fotoğrafçı'nın talimatlarına uymak.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Ücreti kararlaştırılan süre ve şekilde ödemek.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FİKRİ MÜLKİYET HAKLARI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Çekilen fotoğrafların telif hakkı Fotoğrafçı'ya aittir.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fotoğrafları kişisel kullanım amacıyla kullanabilir.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Fotoğrafların ticari amaçla kullanımı için Fotoğrafçı'nın yazılı izni gereklidir.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 Fesih halinde, kapora iadesi ve tazminat gibi hususlar yasal düzenlemelere göre belirlenecektir.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FOTOĞRAFÇI MÜŞTERİ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[Fotoğrafçı İmzası] [Müşteri İmzası]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fotoğrafçılık hizmet sözleşmesidir. Gerçek bir sözleşme, tarafların özel ihtiyaçlarına ve çekimin detaylarına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