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FÜMİGASYON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Fümigasyon Yapan Firma:</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Adı Soyadı: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İmza: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Fümigasyon Yapılan Yer:</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Adı Soyadı:</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İmza: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Fümigasyon Bilgileri:</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Türü:</w:t>
      </w:r>
      <w:r w:rsidDel="00000000" w:rsidR="00000000" w:rsidRPr="00000000">
        <w:rPr>
          <w:color w:val="1f1f1f"/>
          <w:rtl w:val="0"/>
        </w:rPr>
        <w:t xml:space="preserve"> (Katı/Sıvı/Gaz)</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Fümigant Adı:</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Fümigant Dozu: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Süresi:</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Sıcaklığı:</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Alanının Hacmi:</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Alanının Özellikleri:</w:t>
      </w:r>
      <w:r w:rsidDel="00000000" w:rsidR="00000000" w:rsidRPr="00000000">
        <w:rPr>
          <w:color w:val="1f1f1f"/>
          <w:rtl w:val="0"/>
        </w:rPr>
        <w:t xml:space="preserve"> (Kapalı/Açık, havalandırma durumu vb.)</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Fümigasyon Öncesi Hazırlıklar: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Alanın Boşaltılması:</w:t>
      </w:r>
      <w:r w:rsidDel="00000000" w:rsidR="00000000" w:rsidRPr="00000000">
        <w:rPr>
          <w:color w:val="1f1f1f"/>
          <w:rtl w:val="0"/>
        </w:rPr>
        <w:t xml:space="preserve"> (Evet/Hayır)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Gıda Maddelerinin Uzaklaştırılması:</w:t>
      </w:r>
      <w:r w:rsidDel="00000000" w:rsidR="00000000" w:rsidRPr="00000000">
        <w:rPr>
          <w:color w:val="1f1f1f"/>
          <w:rtl w:val="0"/>
        </w:rPr>
        <w:t xml:space="preserve"> (Evet/Hayır)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Önlemler: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Fümigasyon Sonrası İşlemler: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Havalandırma Süresi: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Kontrol Ölçümleri:</w:t>
      </w:r>
      <w:r w:rsidDel="00000000" w:rsidR="00000000" w:rsidRPr="00000000">
        <w:rPr>
          <w:color w:val="1f1f1f"/>
          <w:rtl w:val="0"/>
        </w:rPr>
        <w:t xml:space="preserve"> (Gaz ölçümü vb.)</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İşlemler: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Ekipman ve Malzemeler: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Cihazı:</w:t>
      </w:r>
      <w:r w:rsidDel="00000000" w:rsidR="00000000" w:rsidRPr="00000000">
        <w:rPr>
          <w:color w:val="1f1f1f"/>
          <w:rtl w:val="0"/>
        </w:rPr>
        <w:t xml:space="preserve"> (Marka/Model)</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Kişisel Koruyucu Donanım:</w:t>
      </w:r>
      <w:r w:rsidDel="00000000" w:rsidR="00000000" w:rsidRPr="00000000">
        <w:rPr>
          <w:color w:val="1f1f1f"/>
          <w:rtl w:val="0"/>
        </w:rPr>
        <w:t xml:space="preserve"> (Maskeler, eldivenler vb.)</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Malzemeler: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Uyarı ve Önlemler: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Alanına Giriş Yasağı:</w:t>
      </w:r>
      <w:r w:rsidDel="00000000" w:rsidR="00000000" w:rsidRPr="00000000">
        <w:rPr>
          <w:color w:val="1f1f1f"/>
          <w:rtl w:val="0"/>
        </w:rPr>
        <w:t xml:space="preserve"> (Başlangıç ve bitiş tarihleri)</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Fümigasyon Sonrası Dikkat Edilmesi Gerekenler: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fümigasyon ile ilgili ek bilgiler veya açıklamalar buraya yazılır.)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Fümigasyon Yapan Firma Yetkilisi: (İmza)</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Fümigasyon Yapılan Yer Yetkilisi: (İmza)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ve Bitki Karantina Fümigasyon Yönetmeliği'ne uygun olarak düzenlenmelidir.</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Fümigasyon işlemi ile ilgili tüm detaylar açıkça belirtilmelidir.</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firma ve yetkililer tarafından imzalanmalıdır.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Fümigasyon tutanağı, bir fümigasyon işleminin yapıldığını ve ilgili yasal düzenlemelere uygun olarak gerçekleştirildiğini belgelemek için kullanılır. Bu tutanak, hem fümigasyon firması hem defümigasyon yapılan yer için önemli bir belgedir ve ileride doğabilecek sorunlarda kanıt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