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GAYRİMENKUL ALIM SATIM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gayrimenkul ile ilgili olarak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Adresi: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Mahalle/Köy: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Yüzölçümü: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VEKİLİN YETKİLERİ: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A. SATIŞ YETKİLERİ: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yukarıda belirtilen gayrimenkulü satmak, devir etmek ve teslim etmek.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satış bedeli üzerinde anlaşmak, satış sözleşmesi imzalamak ve satış bedelini tahsil etmek.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satışıyla ilgili olarak tapu dairesinde gerekli tüm işlemleri yapmak, tapu senedini almak ve teslim etmek.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satışıyla ilgili olarak vergi dairesinde gerekli tüm işlemleri yapmak ve vergileri ödemek.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satışıyla ilgili olarak belediye ve diğer ilgili kurum ve kuruluşlarda gerekli tüm işlemleri yapmak.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tanıtımını yapmak, potansiyel alıcılarla görüşmek, gayrimenkulü göstermek ve pazarlık yapmak.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B. ALIM YETKİLERİ: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yukarıda belirtilen nitelikteki bir gayrimenkulü satın almak.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alım bedeli üzerinde anlaşmak, satış sözleşmesi imzalamak ve alım bedelini ödemek.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alımıyla ilgili olarak tapu dairesinde gerekli tüm işlemleri yapmak, tapu senedini almak ve teslim etmek.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alımıyla ilgili olarak vergi dairesinde gerekli tüm işlemleri yapmak ve vergileri ödemek.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alımıyla ilgili olarak belediye ve diğer ilgili kurum ve kuruluşlarda gerekli tüm işlemleri yapmak.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gayrimenkulün satışı veya alımı tamamlanıncaya kadar geçerlidir.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adresi ve tapu bilgileri eksiksiz ve doğru olarak yazılmalıdır.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