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GAYRİMENKUL KİRA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kira sözleşmesi, .../.../......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 (MAL SAHİBİ):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KİRALANANIN TASNİFİ: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Kat: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Daire/Dükkan No: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Oda Sayısı: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Net Metrekare: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Kullanım Amacı: (Konut/İşyeri)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KİRA SÜRESİ: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Başlangıç Tarihi: .../.../......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Bitiş Tarihi: .../.../...... (Sözleşme süresi en az 1 yıl olmalıdır.)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KİRA BEDELİ: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Aylık Kira Bedeli: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(Elden, Havale/EFT)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(Her ayın ... günü)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İlk Kira ve Depozito Ödeme Tarihi: (Sözleşme imza tarihinde veya ...)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Depozito Tutarı: (Genellikle bir aylık kira bedeli kadar)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GENEL ŞARTLAR: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kiralananı özenle kullanmak ve bakımını yapmakla yükümlüdür.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aidat, elektrik, su, doğalgaz gibi giderleri zamanında ödemek zorundadır.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kiralananı üçüncü kişilere devredemez veya kiraya veremez.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kiralananda tadilat veya değişiklik yapamaz. (Mal Sahibi'nin yazılı izni olmadan)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kiralananı tahliye ederken temiz ve kullanılabilir durumda teslim etmek zorundadır.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Evcil hayvan besleme durumu: (İzin veriliyor/verilmiyor)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FESİH ŞARTLARI: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 bedelini iki ay üst üste ödemezse.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kiralananı tahrip eder veya zarar verirse.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kiralananı ahlak dışı veya kanuna aykırı amaçlarla kullanırsa.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sözleşme şartlarına aykırı davranırsa.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DİĞER HÜKÜMLER: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artışları, her yıl TÜFE oranında yapılacaktır. (Veya taraflarca belirlenecek farklı bir oranda)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 yer almayan hususlarda, Türk Borçlar Kanunu hükümleri uygulanacaktır.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sözleşme, iki nüsha olarak düzenlenmiş olup, taraflarca imzalanmıştır.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KİRACI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örnektir. Gerçek bir gayrimenkul kira sözleşmesi, tarafların özel ihtiyaçlarına ve koşullarına göre düzenlenmelidir.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sözleşmesi yapmadan önce bir avukattan hukuki danışmanlık almanız önerilir.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Sözleşmede yer alan maddelerin açık ve anlaşılır olduğundan emin olun.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Sözleşmeyi imzalamadan önce dikkatlice okuyun ve anlamadığınız yerleri sorun.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